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4A0D" w14:textId="77777777" w:rsidR="00630851" w:rsidRPr="006D72BA" w:rsidRDefault="00630851" w:rsidP="00F17F24">
      <w:pPr>
        <w:spacing w:line="276" w:lineRule="auto"/>
        <w:rPr>
          <w:sz w:val="28"/>
          <w:szCs w:val="28"/>
        </w:rPr>
      </w:pPr>
    </w:p>
    <w:p w14:paraId="32C01F94" w14:textId="77777777" w:rsidR="009D0243" w:rsidRPr="006D72BA" w:rsidRDefault="009D0243" w:rsidP="00F17F24">
      <w:pPr>
        <w:spacing w:line="276" w:lineRule="auto"/>
        <w:jc w:val="center"/>
        <w:rPr>
          <w:bCs/>
          <w:sz w:val="28"/>
          <w:szCs w:val="28"/>
        </w:rPr>
      </w:pPr>
      <w:r w:rsidRPr="006D72BA">
        <w:rPr>
          <w:bCs/>
          <w:sz w:val="28"/>
          <w:szCs w:val="28"/>
        </w:rPr>
        <w:t>Департамент образования комитета</w:t>
      </w:r>
    </w:p>
    <w:p w14:paraId="0F882D89" w14:textId="77777777" w:rsidR="009D0243" w:rsidRPr="006D72BA" w:rsidRDefault="009D0243" w:rsidP="00F17F24">
      <w:pPr>
        <w:spacing w:line="276" w:lineRule="auto"/>
        <w:jc w:val="center"/>
        <w:rPr>
          <w:bCs/>
          <w:sz w:val="28"/>
          <w:szCs w:val="28"/>
        </w:rPr>
      </w:pPr>
      <w:r w:rsidRPr="006D72BA">
        <w:rPr>
          <w:bCs/>
          <w:sz w:val="28"/>
          <w:szCs w:val="28"/>
        </w:rPr>
        <w:t>по социальной политике и культуре администрации г. Иркутска</w:t>
      </w:r>
    </w:p>
    <w:p w14:paraId="7647A028" w14:textId="77777777" w:rsidR="009D0243" w:rsidRPr="006D72BA" w:rsidRDefault="009D0243" w:rsidP="00F17F24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6D72BA">
        <w:rPr>
          <w:b/>
          <w:sz w:val="28"/>
          <w:szCs w:val="28"/>
        </w:rPr>
        <w:t>Муниципальное автономное общеобразовательное учреждение</w:t>
      </w:r>
    </w:p>
    <w:p w14:paraId="34D811FF" w14:textId="77777777" w:rsidR="009D0243" w:rsidRPr="006D72BA" w:rsidRDefault="009D0243" w:rsidP="00F17F24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6D72BA">
        <w:rPr>
          <w:b/>
          <w:sz w:val="28"/>
          <w:szCs w:val="28"/>
        </w:rPr>
        <w:t>города Иркутска образовательный комплекс «Лесной»</w:t>
      </w:r>
    </w:p>
    <w:p w14:paraId="60373A07" w14:textId="77777777" w:rsidR="009D0243" w:rsidRPr="006D72BA" w:rsidRDefault="009D0243" w:rsidP="00F17F24">
      <w:pPr>
        <w:pBdr>
          <w:bottom w:val="single" w:sz="12" w:space="1" w:color="auto"/>
        </w:pBdr>
        <w:spacing w:line="276" w:lineRule="auto"/>
        <w:jc w:val="center"/>
        <w:rPr>
          <w:b/>
          <w:sz w:val="28"/>
          <w:szCs w:val="28"/>
        </w:rPr>
      </w:pPr>
      <w:r w:rsidRPr="006D72BA">
        <w:rPr>
          <w:b/>
          <w:sz w:val="28"/>
          <w:szCs w:val="28"/>
        </w:rPr>
        <w:t>(МАОУ г. Иркутска ОК «Лесной»)</w:t>
      </w:r>
    </w:p>
    <w:p w14:paraId="41BA08F1" w14:textId="77777777" w:rsidR="009D0243" w:rsidRPr="006D72BA" w:rsidRDefault="009D0243" w:rsidP="00F17F24">
      <w:pPr>
        <w:spacing w:line="276" w:lineRule="auto"/>
        <w:jc w:val="center"/>
        <w:rPr>
          <w:bCs/>
          <w:sz w:val="28"/>
          <w:szCs w:val="28"/>
        </w:rPr>
      </w:pPr>
      <w:r w:rsidRPr="006D72BA">
        <w:rPr>
          <w:bCs/>
          <w:sz w:val="28"/>
          <w:szCs w:val="28"/>
        </w:rPr>
        <w:t xml:space="preserve">664035, г. Иркутск, </w:t>
      </w:r>
      <w:proofErr w:type="spellStart"/>
      <w:r w:rsidRPr="006D72BA">
        <w:rPr>
          <w:bCs/>
          <w:sz w:val="28"/>
          <w:szCs w:val="28"/>
        </w:rPr>
        <w:t>мкр</w:t>
      </w:r>
      <w:proofErr w:type="spellEnd"/>
      <w:r w:rsidRPr="006D72BA">
        <w:rPr>
          <w:bCs/>
          <w:sz w:val="28"/>
          <w:szCs w:val="28"/>
        </w:rPr>
        <w:t>. Лесной, ул. Девичья. Стр. 20</w:t>
      </w:r>
    </w:p>
    <w:p w14:paraId="18F5DCB2" w14:textId="77777777" w:rsidR="009D0243" w:rsidRPr="006D72BA" w:rsidRDefault="009D0243" w:rsidP="00F17F24">
      <w:pPr>
        <w:spacing w:line="276" w:lineRule="auto"/>
        <w:jc w:val="center"/>
        <w:rPr>
          <w:bCs/>
          <w:sz w:val="28"/>
          <w:szCs w:val="28"/>
        </w:rPr>
      </w:pPr>
      <w:r w:rsidRPr="006D72BA">
        <w:rPr>
          <w:bCs/>
          <w:sz w:val="28"/>
          <w:szCs w:val="28"/>
        </w:rPr>
        <w:t xml:space="preserve">тел./факс: 8(3952)48-66-33, </w:t>
      </w:r>
      <w:r w:rsidRPr="006D72BA">
        <w:rPr>
          <w:bCs/>
          <w:sz w:val="28"/>
          <w:szCs w:val="28"/>
          <w:lang w:val="en-US"/>
        </w:rPr>
        <w:t>e</w:t>
      </w:r>
      <w:r w:rsidRPr="006D72BA">
        <w:rPr>
          <w:bCs/>
          <w:sz w:val="28"/>
          <w:szCs w:val="28"/>
        </w:rPr>
        <w:t>-</w:t>
      </w:r>
      <w:r w:rsidRPr="006D72BA">
        <w:rPr>
          <w:bCs/>
          <w:sz w:val="28"/>
          <w:szCs w:val="28"/>
          <w:lang w:val="en-US"/>
        </w:rPr>
        <w:t>mail</w:t>
      </w:r>
      <w:r w:rsidRPr="006D72BA">
        <w:rPr>
          <w:bCs/>
          <w:sz w:val="28"/>
          <w:szCs w:val="28"/>
        </w:rPr>
        <w:t xml:space="preserve">: </w:t>
      </w:r>
      <w:hyperlink r:id="rId6" w:history="1">
        <w:r w:rsidRPr="006D72BA">
          <w:rPr>
            <w:rStyle w:val="a3"/>
            <w:bCs/>
            <w:sz w:val="28"/>
            <w:szCs w:val="28"/>
            <w:lang w:val="en-US"/>
          </w:rPr>
          <w:t>school</w:t>
        </w:r>
        <w:r w:rsidRPr="006D72BA">
          <w:rPr>
            <w:rStyle w:val="a3"/>
            <w:bCs/>
            <w:sz w:val="28"/>
            <w:szCs w:val="28"/>
          </w:rPr>
          <w:t>33</w:t>
        </w:r>
        <w:r w:rsidRPr="006D72BA">
          <w:rPr>
            <w:rStyle w:val="a3"/>
            <w:bCs/>
            <w:sz w:val="28"/>
            <w:szCs w:val="28"/>
            <w:lang w:val="en-US"/>
          </w:rPr>
          <w:t>irk</w:t>
        </w:r>
        <w:r w:rsidRPr="006D72BA">
          <w:rPr>
            <w:rStyle w:val="a3"/>
            <w:bCs/>
            <w:sz w:val="28"/>
            <w:szCs w:val="28"/>
          </w:rPr>
          <w:t>@</w:t>
        </w:r>
        <w:r w:rsidRPr="006D72BA">
          <w:rPr>
            <w:rStyle w:val="a3"/>
            <w:bCs/>
            <w:sz w:val="28"/>
            <w:szCs w:val="28"/>
            <w:lang w:val="en-US"/>
          </w:rPr>
          <w:t>mail</w:t>
        </w:r>
        <w:r w:rsidRPr="006D72BA">
          <w:rPr>
            <w:rStyle w:val="a3"/>
            <w:bCs/>
            <w:sz w:val="28"/>
            <w:szCs w:val="28"/>
          </w:rPr>
          <w:t>.</w:t>
        </w:r>
        <w:proofErr w:type="spellStart"/>
        <w:r w:rsidRPr="006D72BA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</w:p>
    <w:p w14:paraId="2B2055A8" w14:textId="77777777" w:rsidR="009D0243" w:rsidRPr="006D72BA" w:rsidRDefault="009D0243" w:rsidP="00F1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6D72BA">
        <w:rPr>
          <w:bCs/>
          <w:sz w:val="28"/>
          <w:szCs w:val="28"/>
        </w:rPr>
        <w:t>ОГРН 1193850023487, ИНН/КПП 3849074382/384901001</w:t>
      </w:r>
    </w:p>
    <w:p w14:paraId="62C7514E" w14:textId="77777777" w:rsidR="00DF30C1" w:rsidRPr="006D72BA" w:rsidRDefault="00DF30C1" w:rsidP="00F17F24">
      <w:pPr>
        <w:pStyle w:val="10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</w:p>
    <w:p w14:paraId="13871693" w14:textId="77777777" w:rsidR="00CB4CB3" w:rsidRPr="006D72BA" w:rsidRDefault="00CB4CB3" w:rsidP="00F17F24">
      <w:pPr>
        <w:spacing w:line="276" w:lineRule="auto"/>
        <w:rPr>
          <w:sz w:val="28"/>
          <w:szCs w:val="28"/>
        </w:rPr>
      </w:pPr>
    </w:p>
    <w:tbl>
      <w:tblPr>
        <w:tblStyle w:val="a7"/>
        <w:tblW w:w="3402" w:type="dxa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CB4CB3" w:rsidRPr="006D72BA" w14:paraId="762D3C6E" w14:textId="77777777" w:rsidTr="00CB4CB3">
        <w:trPr>
          <w:trHeight w:val="1305"/>
        </w:trPr>
        <w:tc>
          <w:tcPr>
            <w:tcW w:w="3402" w:type="dxa"/>
          </w:tcPr>
          <w:p w14:paraId="4079B4D5" w14:textId="0FF60111" w:rsidR="00CB4CB3" w:rsidRPr="006D72BA" w:rsidRDefault="00CB4CB3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Утвержд</w:t>
            </w:r>
            <w:r w:rsidR="00F17F24" w:rsidRPr="006D72BA">
              <w:rPr>
                <w:sz w:val="28"/>
                <w:szCs w:val="28"/>
              </w:rPr>
              <w:t>ено</w:t>
            </w:r>
          </w:p>
          <w:p w14:paraId="7C7228C5" w14:textId="4C4C66F4" w:rsidR="00D12F90" w:rsidRDefault="00CB4CB3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приказ от</w:t>
            </w:r>
            <w:r w:rsidR="00D12F90">
              <w:rPr>
                <w:sz w:val="28"/>
                <w:szCs w:val="28"/>
                <w:lang w:val="en-US"/>
              </w:rPr>
              <w:t xml:space="preserve"> </w:t>
            </w:r>
            <w:r w:rsidR="00D12F90">
              <w:rPr>
                <w:sz w:val="28"/>
                <w:szCs w:val="28"/>
              </w:rPr>
              <w:t>30.08.2024</w:t>
            </w:r>
            <w:r w:rsidR="00272E42">
              <w:rPr>
                <w:sz w:val="28"/>
                <w:szCs w:val="28"/>
              </w:rPr>
              <w:t xml:space="preserve"> г.</w:t>
            </w:r>
          </w:p>
          <w:p w14:paraId="181B2865" w14:textId="6F4306F2" w:rsidR="00CB4CB3" w:rsidRPr="00D12F90" w:rsidRDefault="00D12F90" w:rsidP="00F17F24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</w:t>
            </w:r>
            <w:r w:rsidR="00272E42">
              <w:rPr>
                <w:sz w:val="28"/>
                <w:szCs w:val="28"/>
              </w:rPr>
              <w:t xml:space="preserve"> 01.10-106</w:t>
            </w:r>
          </w:p>
          <w:p w14:paraId="7BC95776" w14:textId="77777777" w:rsidR="00CB4CB3" w:rsidRPr="006D72BA" w:rsidRDefault="00CB4CB3" w:rsidP="00F17F2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0743DD3" w14:textId="77777777" w:rsidR="00630851" w:rsidRPr="006D72BA" w:rsidRDefault="00630851" w:rsidP="00F17F24">
      <w:pPr>
        <w:spacing w:line="276" w:lineRule="auto"/>
        <w:rPr>
          <w:sz w:val="28"/>
          <w:szCs w:val="28"/>
        </w:rPr>
      </w:pPr>
    </w:p>
    <w:p w14:paraId="467496DA" w14:textId="77777777" w:rsidR="00CB4CB3" w:rsidRPr="006D72BA" w:rsidRDefault="00CB4CB3" w:rsidP="00F17F24">
      <w:pPr>
        <w:spacing w:line="276" w:lineRule="auto"/>
        <w:rPr>
          <w:sz w:val="28"/>
          <w:szCs w:val="28"/>
        </w:rPr>
      </w:pPr>
    </w:p>
    <w:p w14:paraId="01CC02D0" w14:textId="77777777" w:rsidR="00CB4CB3" w:rsidRPr="006D72BA" w:rsidRDefault="00CB4CB3" w:rsidP="00F17F24">
      <w:pPr>
        <w:spacing w:line="276" w:lineRule="auto"/>
        <w:rPr>
          <w:sz w:val="28"/>
          <w:szCs w:val="28"/>
        </w:rPr>
      </w:pPr>
    </w:p>
    <w:p w14:paraId="240E792A" w14:textId="77777777" w:rsidR="00CB4CB3" w:rsidRPr="006D72BA" w:rsidRDefault="00CB4CB3" w:rsidP="00F17F24">
      <w:pPr>
        <w:spacing w:line="276" w:lineRule="auto"/>
        <w:rPr>
          <w:sz w:val="28"/>
          <w:szCs w:val="28"/>
        </w:rPr>
      </w:pPr>
    </w:p>
    <w:p w14:paraId="5A4AFE41" w14:textId="77777777" w:rsidR="00CB4CB3" w:rsidRPr="006D72BA" w:rsidRDefault="00CB4CB3" w:rsidP="00F17F24">
      <w:pPr>
        <w:spacing w:line="276" w:lineRule="auto"/>
        <w:rPr>
          <w:sz w:val="28"/>
          <w:szCs w:val="28"/>
        </w:rPr>
      </w:pPr>
    </w:p>
    <w:p w14:paraId="0A08DDD5" w14:textId="77777777" w:rsidR="00CB4CB3" w:rsidRPr="006D72BA" w:rsidRDefault="00CB4CB3" w:rsidP="00F17F24">
      <w:pPr>
        <w:spacing w:line="276" w:lineRule="auto"/>
        <w:rPr>
          <w:sz w:val="28"/>
          <w:szCs w:val="28"/>
        </w:rPr>
      </w:pPr>
    </w:p>
    <w:p w14:paraId="1132DC2B" w14:textId="77777777" w:rsidR="00CB4CB3" w:rsidRPr="0033372B" w:rsidRDefault="00CB4CB3" w:rsidP="00F17F24">
      <w:pPr>
        <w:spacing w:line="276" w:lineRule="auto"/>
        <w:jc w:val="center"/>
        <w:rPr>
          <w:b/>
          <w:sz w:val="40"/>
          <w:szCs w:val="40"/>
        </w:rPr>
      </w:pPr>
      <w:r w:rsidRPr="0033372B">
        <w:rPr>
          <w:b/>
          <w:sz w:val="40"/>
          <w:szCs w:val="40"/>
        </w:rPr>
        <w:t xml:space="preserve">Учебный план </w:t>
      </w:r>
    </w:p>
    <w:p w14:paraId="67352267" w14:textId="77777777" w:rsidR="00CB4CB3" w:rsidRPr="0033372B" w:rsidRDefault="00CB4CB3" w:rsidP="00F17F24">
      <w:pPr>
        <w:spacing w:line="276" w:lineRule="auto"/>
        <w:jc w:val="center"/>
        <w:rPr>
          <w:b/>
          <w:sz w:val="40"/>
          <w:szCs w:val="40"/>
        </w:rPr>
      </w:pPr>
      <w:r w:rsidRPr="0033372B">
        <w:rPr>
          <w:b/>
          <w:sz w:val="40"/>
          <w:szCs w:val="40"/>
        </w:rPr>
        <w:t>дополнительного образования</w:t>
      </w:r>
    </w:p>
    <w:p w14:paraId="7C75BFE0" w14:textId="77777777" w:rsidR="00CB4CB3" w:rsidRPr="0033372B" w:rsidRDefault="00CB4CB3" w:rsidP="00F17F24">
      <w:pPr>
        <w:spacing w:line="276" w:lineRule="auto"/>
        <w:jc w:val="center"/>
        <w:rPr>
          <w:b/>
          <w:sz w:val="40"/>
          <w:szCs w:val="40"/>
        </w:rPr>
      </w:pPr>
      <w:r w:rsidRPr="0033372B">
        <w:rPr>
          <w:b/>
          <w:sz w:val="40"/>
          <w:szCs w:val="40"/>
        </w:rPr>
        <w:t>Муниципального автономного образовательного учреждения г. Иркутска</w:t>
      </w:r>
    </w:p>
    <w:p w14:paraId="21D4E038" w14:textId="77777777" w:rsidR="009D0243" w:rsidRPr="0033372B" w:rsidRDefault="009D0243" w:rsidP="00F17F24">
      <w:pPr>
        <w:spacing w:line="276" w:lineRule="auto"/>
        <w:jc w:val="center"/>
        <w:rPr>
          <w:b/>
          <w:sz w:val="40"/>
          <w:szCs w:val="40"/>
        </w:rPr>
      </w:pPr>
      <w:r w:rsidRPr="0033372B">
        <w:rPr>
          <w:b/>
          <w:sz w:val="40"/>
          <w:szCs w:val="40"/>
        </w:rPr>
        <w:t>ОК «Лесной»</w:t>
      </w:r>
    </w:p>
    <w:p w14:paraId="0D0977EE" w14:textId="1C609AB5" w:rsidR="00CB4CB3" w:rsidRPr="0033372B" w:rsidRDefault="00CB4CB3" w:rsidP="00F17F24">
      <w:pPr>
        <w:spacing w:line="276" w:lineRule="auto"/>
        <w:jc w:val="center"/>
        <w:rPr>
          <w:b/>
          <w:sz w:val="40"/>
          <w:szCs w:val="40"/>
        </w:rPr>
      </w:pPr>
      <w:r w:rsidRPr="0033372B">
        <w:rPr>
          <w:b/>
          <w:sz w:val="40"/>
          <w:szCs w:val="40"/>
        </w:rPr>
        <w:t>на 20</w:t>
      </w:r>
      <w:r w:rsidR="00FA4AC8" w:rsidRPr="0033372B">
        <w:rPr>
          <w:b/>
          <w:sz w:val="40"/>
          <w:szCs w:val="40"/>
        </w:rPr>
        <w:t>2</w:t>
      </w:r>
      <w:r w:rsidR="009D0243" w:rsidRPr="0033372B">
        <w:rPr>
          <w:b/>
          <w:sz w:val="40"/>
          <w:szCs w:val="40"/>
        </w:rPr>
        <w:t>4</w:t>
      </w:r>
      <w:r w:rsidRPr="0033372B">
        <w:rPr>
          <w:b/>
          <w:sz w:val="40"/>
          <w:szCs w:val="40"/>
        </w:rPr>
        <w:t>-202</w:t>
      </w:r>
      <w:r w:rsidR="009D0243" w:rsidRPr="0033372B">
        <w:rPr>
          <w:b/>
          <w:sz w:val="40"/>
          <w:szCs w:val="40"/>
        </w:rPr>
        <w:t>5</w:t>
      </w:r>
      <w:r w:rsidRPr="0033372B">
        <w:rPr>
          <w:b/>
          <w:sz w:val="40"/>
          <w:szCs w:val="40"/>
        </w:rPr>
        <w:t xml:space="preserve"> учебный год</w:t>
      </w:r>
    </w:p>
    <w:p w14:paraId="3F4AA959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2E4F848A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3B9C675E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7A3654B1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115BF873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105707DB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75D5193F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0B368B0A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4680A991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50F5FC96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07E7E954" w14:textId="77777777" w:rsidR="00CB4CB3" w:rsidRPr="006D72BA" w:rsidRDefault="00CB4CB3" w:rsidP="00F17F24">
      <w:pPr>
        <w:spacing w:line="276" w:lineRule="auto"/>
        <w:jc w:val="center"/>
        <w:rPr>
          <w:b/>
          <w:sz w:val="28"/>
          <w:szCs w:val="28"/>
        </w:rPr>
      </w:pPr>
    </w:p>
    <w:p w14:paraId="28699B60" w14:textId="4F44CE73" w:rsidR="00CB4CB3" w:rsidRPr="00E24578" w:rsidRDefault="009D0243" w:rsidP="00E24578">
      <w:pPr>
        <w:spacing w:line="276" w:lineRule="auto"/>
        <w:jc w:val="center"/>
        <w:rPr>
          <w:b/>
          <w:sz w:val="28"/>
          <w:szCs w:val="28"/>
        </w:rPr>
        <w:sectPr w:rsidR="00CB4CB3" w:rsidRPr="00E24578" w:rsidSect="00DF30C1">
          <w:pgSz w:w="11900" w:h="16838"/>
          <w:pgMar w:top="426" w:right="1440" w:bottom="875" w:left="1440" w:header="0" w:footer="0" w:gutter="0"/>
          <w:cols w:space="0"/>
        </w:sectPr>
      </w:pPr>
      <w:r w:rsidRPr="006D72BA">
        <w:rPr>
          <w:b/>
          <w:sz w:val="28"/>
          <w:szCs w:val="28"/>
        </w:rPr>
        <w:t>Иркутск, 2024</w:t>
      </w:r>
      <w:r w:rsidR="00E24578">
        <w:rPr>
          <w:b/>
          <w:sz w:val="28"/>
          <w:szCs w:val="28"/>
        </w:rPr>
        <w:t xml:space="preserve"> г.</w:t>
      </w:r>
    </w:p>
    <w:p w14:paraId="767A6C77" w14:textId="77777777" w:rsidR="00630851" w:rsidRPr="006D72BA" w:rsidRDefault="00630851" w:rsidP="00F17F24">
      <w:pPr>
        <w:spacing w:line="276" w:lineRule="auto"/>
        <w:jc w:val="center"/>
        <w:rPr>
          <w:sz w:val="28"/>
          <w:szCs w:val="28"/>
        </w:rPr>
      </w:pPr>
    </w:p>
    <w:p w14:paraId="51A01315" w14:textId="77777777" w:rsidR="00630851" w:rsidRPr="006D72BA" w:rsidRDefault="00630851" w:rsidP="00F17F24">
      <w:pPr>
        <w:spacing w:line="276" w:lineRule="auto"/>
        <w:rPr>
          <w:sz w:val="28"/>
          <w:szCs w:val="28"/>
        </w:rPr>
        <w:sectPr w:rsidR="00630851" w:rsidRPr="006D72BA">
          <w:pgSz w:w="11900" w:h="16838"/>
          <w:pgMar w:top="1440" w:right="1440" w:bottom="875" w:left="1440" w:header="0" w:footer="0" w:gutter="0"/>
          <w:cols w:space="0"/>
        </w:sectPr>
      </w:pPr>
    </w:p>
    <w:p w14:paraId="0508DE3B" w14:textId="77777777" w:rsidR="00630851" w:rsidRPr="00E24578" w:rsidRDefault="00305A27" w:rsidP="00F17F24">
      <w:pPr>
        <w:spacing w:line="276" w:lineRule="auto"/>
        <w:ind w:right="-7"/>
        <w:jc w:val="center"/>
        <w:rPr>
          <w:sz w:val="28"/>
          <w:szCs w:val="28"/>
        </w:rPr>
      </w:pPr>
      <w:r w:rsidRPr="00E24578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14:paraId="4042297E" w14:textId="77777777" w:rsidR="00630851" w:rsidRPr="00E24578" w:rsidRDefault="00630851" w:rsidP="00F17F24">
      <w:pPr>
        <w:spacing w:line="276" w:lineRule="auto"/>
        <w:jc w:val="both"/>
        <w:rPr>
          <w:sz w:val="28"/>
          <w:szCs w:val="28"/>
        </w:rPr>
      </w:pPr>
    </w:p>
    <w:p w14:paraId="453E991F" w14:textId="0C41289A" w:rsidR="00630851" w:rsidRPr="00E24578" w:rsidRDefault="00F40401" w:rsidP="00F17F24">
      <w:pPr>
        <w:spacing w:line="276" w:lineRule="auto"/>
        <w:ind w:right="12"/>
        <w:jc w:val="both"/>
        <w:rPr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 xml:space="preserve">   </w:t>
      </w:r>
      <w:r w:rsidR="00BE4316" w:rsidRPr="00E24578">
        <w:rPr>
          <w:rFonts w:eastAsia="Times New Roman"/>
          <w:sz w:val="28"/>
          <w:szCs w:val="28"/>
        </w:rPr>
        <w:t xml:space="preserve">    </w:t>
      </w:r>
      <w:r w:rsidR="00305A27" w:rsidRPr="00E24578">
        <w:rPr>
          <w:rFonts w:eastAsia="Times New Roman"/>
          <w:sz w:val="28"/>
          <w:szCs w:val="28"/>
        </w:rPr>
        <w:t>Учебный план дополнительного образован</w:t>
      </w:r>
      <w:r w:rsidR="00516C72" w:rsidRPr="00E24578">
        <w:rPr>
          <w:rFonts w:eastAsia="Times New Roman"/>
          <w:sz w:val="28"/>
          <w:szCs w:val="28"/>
        </w:rPr>
        <w:t xml:space="preserve">ия Муниципального автономного образовательного </w:t>
      </w:r>
      <w:proofErr w:type="gramStart"/>
      <w:r w:rsidR="00516C72" w:rsidRPr="00E24578">
        <w:rPr>
          <w:rFonts w:eastAsia="Times New Roman"/>
          <w:sz w:val="28"/>
          <w:szCs w:val="28"/>
        </w:rPr>
        <w:t>учреждения</w:t>
      </w:r>
      <w:r w:rsidR="00E30037" w:rsidRPr="00E24578">
        <w:rPr>
          <w:rFonts w:eastAsia="Times New Roman"/>
          <w:sz w:val="28"/>
          <w:szCs w:val="28"/>
        </w:rPr>
        <w:t xml:space="preserve"> </w:t>
      </w:r>
      <w:r w:rsidR="00F66C87" w:rsidRPr="00E24578">
        <w:rPr>
          <w:rFonts w:eastAsia="Times New Roman"/>
          <w:sz w:val="28"/>
          <w:szCs w:val="28"/>
        </w:rPr>
        <w:t xml:space="preserve"> </w:t>
      </w:r>
      <w:r w:rsidR="00E30037" w:rsidRPr="00E24578">
        <w:rPr>
          <w:rFonts w:eastAsia="Times New Roman"/>
          <w:sz w:val="28"/>
          <w:szCs w:val="28"/>
        </w:rPr>
        <w:t>г.</w:t>
      </w:r>
      <w:proofErr w:type="gramEnd"/>
      <w:r w:rsidR="00E30037" w:rsidRPr="00E24578">
        <w:rPr>
          <w:rFonts w:eastAsia="Times New Roman"/>
          <w:sz w:val="28"/>
          <w:szCs w:val="28"/>
        </w:rPr>
        <w:t xml:space="preserve"> </w:t>
      </w:r>
      <w:r w:rsidR="00F66C87" w:rsidRPr="00E24578">
        <w:rPr>
          <w:rFonts w:eastAsia="Times New Roman"/>
          <w:sz w:val="28"/>
          <w:szCs w:val="28"/>
        </w:rPr>
        <w:t>Иркутска</w:t>
      </w:r>
      <w:r w:rsidR="00E30037" w:rsidRPr="00E24578">
        <w:rPr>
          <w:rFonts w:eastAsia="Times New Roman"/>
          <w:sz w:val="28"/>
          <w:szCs w:val="28"/>
        </w:rPr>
        <w:t xml:space="preserve"> ОК №Лесной»</w:t>
      </w:r>
      <w:r w:rsidR="00516C72" w:rsidRPr="00E24578">
        <w:rPr>
          <w:rFonts w:eastAsia="Times New Roman"/>
          <w:sz w:val="28"/>
          <w:szCs w:val="28"/>
        </w:rPr>
        <w:t xml:space="preserve"> на 20</w:t>
      </w:r>
      <w:r w:rsidR="008F6423" w:rsidRPr="00E24578">
        <w:rPr>
          <w:rFonts w:eastAsia="Times New Roman"/>
          <w:sz w:val="28"/>
          <w:szCs w:val="28"/>
        </w:rPr>
        <w:t>2</w:t>
      </w:r>
      <w:r w:rsidR="00E30037" w:rsidRPr="00E24578">
        <w:rPr>
          <w:rFonts w:eastAsia="Times New Roman"/>
          <w:sz w:val="28"/>
          <w:szCs w:val="28"/>
        </w:rPr>
        <w:t>4</w:t>
      </w:r>
      <w:r w:rsidR="00516C72" w:rsidRPr="00E24578">
        <w:rPr>
          <w:rFonts w:eastAsia="Times New Roman"/>
          <w:sz w:val="28"/>
          <w:szCs w:val="28"/>
        </w:rPr>
        <w:t>-202</w:t>
      </w:r>
      <w:r w:rsidR="00E30037" w:rsidRPr="00E24578">
        <w:rPr>
          <w:rFonts w:eastAsia="Times New Roman"/>
          <w:sz w:val="28"/>
          <w:szCs w:val="28"/>
        </w:rPr>
        <w:t>5</w:t>
      </w:r>
      <w:r w:rsidR="00516C72" w:rsidRPr="00E24578">
        <w:rPr>
          <w:rFonts w:eastAsia="Times New Roman"/>
          <w:sz w:val="28"/>
          <w:szCs w:val="28"/>
        </w:rPr>
        <w:t xml:space="preserve"> учебный год разработан в соответствии с нормативными </w:t>
      </w:r>
      <w:r w:rsidR="00305A27" w:rsidRPr="00E24578">
        <w:rPr>
          <w:rFonts w:eastAsia="Times New Roman"/>
          <w:sz w:val="28"/>
          <w:szCs w:val="28"/>
        </w:rPr>
        <w:t xml:space="preserve"> </w:t>
      </w:r>
      <w:r w:rsidR="00516C72" w:rsidRPr="00E24578">
        <w:rPr>
          <w:rFonts w:eastAsia="Times New Roman"/>
          <w:sz w:val="28"/>
          <w:szCs w:val="28"/>
        </w:rPr>
        <w:t>документами</w:t>
      </w:r>
      <w:r w:rsidR="00305A27" w:rsidRPr="00E24578">
        <w:rPr>
          <w:rFonts w:eastAsia="Times New Roman"/>
          <w:sz w:val="28"/>
          <w:szCs w:val="28"/>
        </w:rPr>
        <w:t>:</w:t>
      </w:r>
    </w:p>
    <w:p w14:paraId="43363414" w14:textId="4DF4CDF7" w:rsidR="00630851" w:rsidRPr="00E24578" w:rsidRDefault="00305A27" w:rsidP="00F17F24">
      <w:pPr>
        <w:numPr>
          <w:ilvl w:val="0"/>
          <w:numId w:val="1"/>
        </w:numPr>
        <w:tabs>
          <w:tab w:val="left" w:pos="148"/>
        </w:tabs>
        <w:spacing w:line="276" w:lineRule="auto"/>
        <w:ind w:left="148" w:hanging="148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Федеральн</w:t>
      </w:r>
      <w:r w:rsidR="00516C72" w:rsidRPr="00E24578">
        <w:rPr>
          <w:rFonts w:eastAsia="Times New Roman"/>
          <w:sz w:val="28"/>
          <w:szCs w:val="28"/>
        </w:rPr>
        <w:t>ый</w:t>
      </w:r>
      <w:r w:rsidRPr="00E24578">
        <w:rPr>
          <w:rFonts w:eastAsia="Times New Roman"/>
          <w:sz w:val="28"/>
          <w:szCs w:val="28"/>
        </w:rPr>
        <w:t xml:space="preserve"> закон от 29.12.2012 №</w:t>
      </w:r>
      <w:r w:rsidR="00F40401" w:rsidRPr="00E24578">
        <w:rPr>
          <w:rFonts w:eastAsia="Times New Roman"/>
          <w:sz w:val="28"/>
          <w:szCs w:val="28"/>
        </w:rPr>
        <w:t xml:space="preserve"> </w:t>
      </w:r>
      <w:r w:rsidRPr="00E24578">
        <w:rPr>
          <w:rFonts w:eastAsia="Times New Roman"/>
          <w:sz w:val="28"/>
          <w:szCs w:val="28"/>
        </w:rPr>
        <w:t>273-ФЗ «Об образовании в Российской Федерации»;</w:t>
      </w:r>
    </w:p>
    <w:p w14:paraId="5E6078F9" w14:textId="3EA4B592" w:rsidR="00630851" w:rsidRPr="00E24578" w:rsidRDefault="00305A27" w:rsidP="00F17F24">
      <w:pPr>
        <w:numPr>
          <w:ilvl w:val="0"/>
          <w:numId w:val="1"/>
        </w:numPr>
        <w:tabs>
          <w:tab w:val="left" w:pos="150"/>
        </w:tabs>
        <w:spacing w:line="276" w:lineRule="auto"/>
        <w:ind w:left="8" w:hanging="8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Федеральны</w:t>
      </w:r>
      <w:r w:rsidR="00516C72" w:rsidRPr="00E24578">
        <w:rPr>
          <w:rFonts w:eastAsia="Times New Roman"/>
          <w:sz w:val="28"/>
          <w:szCs w:val="28"/>
        </w:rPr>
        <w:t>й</w:t>
      </w:r>
      <w:r w:rsidRPr="00E24578">
        <w:rPr>
          <w:rFonts w:eastAsia="Times New Roman"/>
          <w:sz w:val="28"/>
          <w:szCs w:val="28"/>
        </w:rPr>
        <w:t xml:space="preserve"> закон: от 31.12.2014 №</w:t>
      </w:r>
      <w:r w:rsidR="00F40401" w:rsidRPr="00E24578">
        <w:rPr>
          <w:rFonts w:eastAsia="Times New Roman"/>
          <w:sz w:val="28"/>
          <w:szCs w:val="28"/>
        </w:rPr>
        <w:t xml:space="preserve"> </w:t>
      </w:r>
      <w:r w:rsidRPr="00E24578">
        <w:rPr>
          <w:rFonts w:eastAsia="Times New Roman"/>
          <w:sz w:val="28"/>
          <w:szCs w:val="28"/>
        </w:rPr>
        <w:t>489-ФЗ, от 31.12.2014 №500-ФЗ, от 31.12.2014 №519-ФЗ, от 13.07.2015 №238-ФЗ, от 30.12.2015 №458-ФЗ;</w:t>
      </w:r>
    </w:p>
    <w:p w14:paraId="273D7B62" w14:textId="4FD67FC6" w:rsidR="00630851" w:rsidRPr="00E24578" w:rsidRDefault="00305A27" w:rsidP="0033372B">
      <w:pPr>
        <w:tabs>
          <w:tab w:val="left" w:pos="198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-Приказ Министерства просвещения РФ от 9.11.2018 № 196 «Об утверждении Порядка</w:t>
      </w:r>
      <w:r w:rsidR="00F17F24" w:rsidRPr="00E24578">
        <w:rPr>
          <w:rFonts w:eastAsia="Times New Roman"/>
          <w:sz w:val="28"/>
          <w:szCs w:val="28"/>
        </w:rPr>
        <w:t xml:space="preserve"> </w:t>
      </w:r>
      <w:r w:rsidRPr="00E24578">
        <w:rPr>
          <w:rFonts w:eastAsia="Times New Roman"/>
          <w:sz w:val="28"/>
          <w:szCs w:val="28"/>
        </w:rPr>
        <w:t xml:space="preserve">организации и осуществления образовательной деятельности по </w:t>
      </w:r>
      <w:proofErr w:type="gramStart"/>
      <w:r w:rsidRPr="00E24578">
        <w:rPr>
          <w:rFonts w:eastAsia="Times New Roman"/>
          <w:sz w:val="28"/>
          <w:szCs w:val="28"/>
        </w:rPr>
        <w:t>дополнительным</w:t>
      </w:r>
      <w:r w:rsidR="00F40401" w:rsidRPr="00E24578">
        <w:rPr>
          <w:rFonts w:eastAsia="Times New Roman"/>
          <w:sz w:val="28"/>
          <w:szCs w:val="28"/>
        </w:rPr>
        <w:t xml:space="preserve">  </w:t>
      </w:r>
      <w:r w:rsidRPr="00E24578">
        <w:rPr>
          <w:rFonts w:eastAsia="Times New Roman"/>
          <w:sz w:val="28"/>
          <w:szCs w:val="28"/>
        </w:rPr>
        <w:t>обще</w:t>
      </w:r>
      <w:r w:rsidR="00CD20B1" w:rsidRPr="00E24578">
        <w:rPr>
          <w:rFonts w:eastAsia="Times New Roman"/>
          <w:sz w:val="28"/>
          <w:szCs w:val="28"/>
        </w:rPr>
        <w:t>развивающим</w:t>
      </w:r>
      <w:proofErr w:type="gramEnd"/>
      <w:r w:rsidRPr="00E24578">
        <w:rPr>
          <w:rFonts w:eastAsia="Times New Roman"/>
          <w:sz w:val="28"/>
          <w:szCs w:val="28"/>
        </w:rPr>
        <w:t xml:space="preserve"> программам»;</w:t>
      </w:r>
    </w:p>
    <w:p w14:paraId="7DF44D7C" w14:textId="67D44987" w:rsidR="00630851" w:rsidRPr="00E24578" w:rsidRDefault="00305A27" w:rsidP="00F17F24">
      <w:pPr>
        <w:numPr>
          <w:ilvl w:val="0"/>
          <w:numId w:val="1"/>
        </w:numPr>
        <w:tabs>
          <w:tab w:val="left" w:pos="148"/>
        </w:tabs>
        <w:spacing w:line="276" w:lineRule="auto"/>
        <w:ind w:left="148" w:hanging="148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Концепци</w:t>
      </w:r>
      <w:r w:rsidR="00516C72" w:rsidRPr="00E24578">
        <w:rPr>
          <w:rFonts w:eastAsia="Times New Roman"/>
          <w:sz w:val="28"/>
          <w:szCs w:val="28"/>
        </w:rPr>
        <w:t>я</w:t>
      </w:r>
      <w:r w:rsidRPr="00E24578">
        <w:rPr>
          <w:rFonts w:eastAsia="Times New Roman"/>
          <w:sz w:val="28"/>
          <w:szCs w:val="28"/>
        </w:rPr>
        <w:t xml:space="preserve"> развития дополнительного образования от 4.09.2014 г. №1726-р;</w:t>
      </w:r>
    </w:p>
    <w:p w14:paraId="204D875C" w14:textId="77777777" w:rsidR="00630851" w:rsidRPr="00E24578" w:rsidRDefault="00305A27" w:rsidP="00F17F24">
      <w:pPr>
        <w:numPr>
          <w:ilvl w:val="0"/>
          <w:numId w:val="1"/>
        </w:numPr>
        <w:tabs>
          <w:tab w:val="left" w:pos="152"/>
        </w:tabs>
        <w:spacing w:line="276" w:lineRule="auto"/>
        <w:ind w:left="8" w:hanging="8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Санитарны</w:t>
      </w:r>
      <w:r w:rsidR="00516C72" w:rsidRPr="00E24578">
        <w:rPr>
          <w:rFonts w:eastAsia="Times New Roman"/>
          <w:sz w:val="28"/>
          <w:szCs w:val="28"/>
        </w:rPr>
        <w:t>е</w:t>
      </w:r>
      <w:r w:rsidRPr="00E24578">
        <w:rPr>
          <w:rFonts w:eastAsia="Times New Roman"/>
          <w:sz w:val="28"/>
          <w:szCs w:val="28"/>
        </w:rPr>
        <w:t xml:space="preserve"> правил</w:t>
      </w:r>
      <w:r w:rsidR="00516C72" w:rsidRPr="00E24578">
        <w:rPr>
          <w:rFonts w:eastAsia="Times New Roman"/>
          <w:sz w:val="28"/>
          <w:szCs w:val="28"/>
        </w:rPr>
        <w:t>а</w:t>
      </w:r>
      <w:r w:rsidRPr="00E24578">
        <w:rPr>
          <w:rFonts w:eastAsia="Times New Roman"/>
          <w:sz w:val="28"/>
          <w:szCs w:val="28"/>
        </w:rPr>
        <w:t xml:space="preserve"> и норм</w:t>
      </w:r>
      <w:r w:rsidR="00516C72" w:rsidRPr="00E24578">
        <w:rPr>
          <w:rFonts w:eastAsia="Times New Roman"/>
          <w:sz w:val="28"/>
          <w:szCs w:val="28"/>
        </w:rPr>
        <w:t>ы</w:t>
      </w:r>
      <w:r w:rsidRPr="00E24578">
        <w:rPr>
          <w:rFonts w:eastAsia="Times New Roman"/>
          <w:sz w:val="28"/>
          <w:szCs w:val="28"/>
        </w:rPr>
        <w:t xml:space="preserve"> СанПиН 2.4.2.2821 «</w:t>
      </w:r>
      <w:proofErr w:type="spellStart"/>
      <w:r w:rsidRPr="00E24578">
        <w:rPr>
          <w:rFonts w:eastAsia="Times New Roman"/>
          <w:sz w:val="28"/>
          <w:szCs w:val="28"/>
        </w:rPr>
        <w:t>Санитарно</w:t>
      </w:r>
      <w:proofErr w:type="spellEnd"/>
      <w:r w:rsidRPr="00E24578">
        <w:rPr>
          <w:rFonts w:eastAsia="Times New Roman"/>
          <w:sz w:val="28"/>
          <w:szCs w:val="28"/>
        </w:rPr>
        <w:t xml:space="preserve"> – эпидемиологические требования к условиям и организации обучения в общеобразовательных учреждениях» от 29.12.2010 г. с последними изменениями от 29 июня 2011 г., 25 декабря 2013 г., 24 ноября 2015 г.;</w:t>
      </w:r>
    </w:p>
    <w:p w14:paraId="35334F0E" w14:textId="47D2BB95" w:rsidR="00630851" w:rsidRPr="00E24578" w:rsidRDefault="00516C72" w:rsidP="00302565">
      <w:pPr>
        <w:tabs>
          <w:tab w:val="left" w:pos="152"/>
        </w:tabs>
        <w:spacing w:line="276" w:lineRule="auto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 xml:space="preserve">   </w:t>
      </w:r>
      <w:r w:rsidR="00BE4316" w:rsidRPr="00E24578">
        <w:rPr>
          <w:rFonts w:eastAsia="Times New Roman"/>
          <w:sz w:val="28"/>
          <w:szCs w:val="28"/>
        </w:rPr>
        <w:t xml:space="preserve"> </w:t>
      </w:r>
      <w:r w:rsidRPr="00E24578">
        <w:rPr>
          <w:rFonts w:eastAsia="Times New Roman"/>
          <w:sz w:val="28"/>
          <w:szCs w:val="28"/>
        </w:rPr>
        <w:t>При составлении учебного плана учитывались следующие документы:</w:t>
      </w:r>
    </w:p>
    <w:p w14:paraId="1A8D751C" w14:textId="2C05F4F5" w:rsidR="00F17F24" w:rsidRPr="00E24578" w:rsidRDefault="00302565" w:rsidP="00F17F24">
      <w:pPr>
        <w:spacing w:line="276" w:lineRule="auto"/>
        <w:jc w:val="both"/>
        <w:rPr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-</w:t>
      </w:r>
      <w:r w:rsidR="00305A27" w:rsidRPr="00E24578">
        <w:rPr>
          <w:rFonts w:eastAsia="Times New Roman"/>
          <w:sz w:val="28"/>
          <w:szCs w:val="28"/>
        </w:rPr>
        <w:t xml:space="preserve"> </w:t>
      </w:r>
      <w:r w:rsidR="00F17F24" w:rsidRPr="00E24578">
        <w:rPr>
          <w:sz w:val="28"/>
          <w:szCs w:val="28"/>
        </w:rPr>
        <w:t xml:space="preserve">Устав МАОУ г. Иркутска ОК «Лесной» </w:t>
      </w:r>
    </w:p>
    <w:p w14:paraId="0C6C9A17" w14:textId="425CBDD6" w:rsidR="00516C72" w:rsidRPr="00E24578" w:rsidRDefault="00F17F24" w:rsidP="00F17F24">
      <w:pPr>
        <w:spacing w:line="276" w:lineRule="auto"/>
        <w:jc w:val="both"/>
        <w:rPr>
          <w:sz w:val="28"/>
          <w:szCs w:val="28"/>
        </w:rPr>
      </w:pPr>
      <w:r w:rsidRPr="00E24578">
        <w:rPr>
          <w:sz w:val="28"/>
          <w:szCs w:val="28"/>
        </w:rPr>
        <w:t>(утвержден приказом департамента образования города Иркутска от 19.01.2023 г.№214-08-021/23)</w:t>
      </w:r>
    </w:p>
    <w:p w14:paraId="3D601B34" w14:textId="77777777" w:rsidR="00630851" w:rsidRPr="00E24578" w:rsidRDefault="00305A27" w:rsidP="00F17F24">
      <w:pPr>
        <w:numPr>
          <w:ilvl w:val="0"/>
          <w:numId w:val="1"/>
        </w:numPr>
        <w:tabs>
          <w:tab w:val="left" w:pos="193"/>
        </w:tabs>
        <w:spacing w:line="276" w:lineRule="auto"/>
        <w:ind w:left="8" w:right="20" w:hanging="8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 xml:space="preserve"> </w:t>
      </w:r>
      <w:r w:rsidR="00516C72" w:rsidRPr="00E24578">
        <w:rPr>
          <w:rFonts w:eastAsia="Times New Roman"/>
          <w:sz w:val="28"/>
          <w:szCs w:val="28"/>
        </w:rPr>
        <w:t>Л</w:t>
      </w:r>
      <w:r w:rsidRPr="00E24578">
        <w:rPr>
          <w:rFonts w:eastAsia="Times New Roman"/>
          <w:sz w:val="28"/>
          <w:szCs w:val="28"/>
        </w:rPr>
        <w:t>ицензи</w:t>
      </w:r>
      <w:r w:rsidR="00516C72" w:rsidRPr="00E24578">
        <w:rPr>
          <w:rFonts w:eastAsia="Times New Roman"/>
          <w:sz w:val="28"/>
          <w:szCs w:val="28"/>
        </w:rPr>
        <w:t>я</w:t>
      </w:r>
      <w:r w:rsidRPr="00E24578">
        <w:rPr>
          <w:rFonts w:eastAsia="Times New Roman"/>
          <w:sz w:val="28"/>
          <w:szCs w:val="28"/>
        </w:rPr>
        <w:t xml:space="preserve"> на осуществление образовательной деятельности</w:t>
      </w:r>
      <w:r w:rsidR="00516C72" w:rsidRPr="00E24578">
        <w:rPr>
          <w:rFonts w:eastAsia="Times New Roman"/>
          <w:sz w:val="28"/>
          <w:szCs w:val="28"/>
        </w:rPr>
        <w:t xml:space="preserve"> №10887 от 17 марта 2020 г</w:t>
      </w:r>
      <w:r w:rsidR="00BE4316" w:rsidRPr="00E24578">
        <w:rPr>
          <w:rFonts w:eastAsia="Times New Roman"/>
          <w:sz w:val="28"/>
          <w:szCs w:val="28"/>
        </w:rPr>
        <w:t>.</w:t>
      </w:r>
    </w:p>
    <w:p w14:paraId="2B00723C" w14:textId="05A88C0D" w:rsidR="00BE4316" w:rsidRPr="00E24578" w:rsidRDefault="00BE4316" w:rsidP="00F17F24">
      <w:pPr>
        <w:pStyle w:val="10"/>
        <w:shd w:val="clear" w:color="auto" w:fill="auto"/>
        <w:spacing w:after="0" w:line="276" w:lineRule="auto"/>
        <w:jc w:val="both"/>
        <w:rPr>
          <w:sz w:val="28"/>
          <w:szCs w:val="28"/>
        </w:rPr>
      </w:pPr>
      <w:r w:rsidRPr="00E24578">
        <w:rPr>
          <w:sz w:val="28"/>
          <w:szCs w:val="28"/>
        </w:rPr>
        <w:t>- Локальные нормативные акты:</w:t>
      </w:r>
      <w:r w:rsidRPr="00E24578">
        <w:rPr>
          <w:b/>
          <w:sz w:val="28"/>
          <w:szCs w:val="28"/>
        </w:rPr>
        <w:t xml:space="preserve"> </w:t>
      </w:r>
      <w:r w:rsidR="00F17F24" w:rsidRPr="00E24578">
        <w:rPr>
          <w:sz w:val="28"/>
          <w:szCs w:val="28"/>
        </w:rPr>
        <w:t>П</w:t>
      </w:r>
      <w:r w:rsidRPr="00E24578">
        <w:rPr>
          <w:sz w:val="28"/>
          <w:szCs w:val="28"/>
        </w:rPr>
        <w:t xml:space="preserve">оложение о реализации </w:t>
      </w:r>
      <w:proofErr w:type="gramStart"/>
      <w:r w:rsidRPr="00E24578">
        <w:rPr>
          <w:sz w:val="28"/>
          <w:szCs w:val="28"/>
        </w:rPr>
        <w:t>дополнительных  общеразвивающих</w:t>
      </w:r>
      <w:proofErr w:type="gramEnd"/>
      <w:r w:rsidRPr="00E24578">
        <w:rPr>
          <w:sz w:val="28"/>
          <w:szCs w:val="28"/>
        </w:rPr>
        <w:t xml:space="preserve"> программ</w:t>
      </w:r>
      <w:r w:rsidR="00F17F24" w:rsidRPr="00E24578">
        <w:rPr>
          <w:sz w:val="28"/>
          <w:szCs w:val="28"/>
        </w:rPr>
        <w:t>.</w:t>
      </w:r>
    </w:p>
    <w:p w14:paraId="50A533E2" w14:textId="7024888B" w:rsidR="00630851" w:rsidRPr="00E24578" w:rsidRDefault="00BE4316" w:rsidP="00F17F24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 xml:space="preserve">   </w:t>
      </w:r>
      <w:r w:rsidR="00305A27" w:rsidRPr="00E24578">
        <w:rPr>
          <w:rFonts w:eastAsia="Times New Roman"/>
          <w:sz w:val="28"/>
          <w:szCs w:val="28"/>
        </w:rPr>
        <w:t>Учебный план разработан с учетом интересов и запросов обучающихся и их родителей</w:t>
      </w:r>
      <w:r w:rsidR="00F40401" w:rsidRPr="00E24578">
        <w:rPr>
          <w:rFonts w:eastAsia="Times New Roman"/>
          <w:sz w:val="28"/>
          <w:szCs w:val="28"/>
        </w:rPr>
        <w:t xml:space="preserve"> (законных представителей)</w:t>
      </w:r>
      <w:r w:rsidR="00305A27" w:rsidRPr="00E24578">
        <w:rPr>
          <w:rFonts w:eastAsia="Times New Roman"/>
          <w:sz w:val="28"/>
          <w:szCs w:val="28"/>
        </w:rPr>
        <w:t>, нормативов бюджетного финансирования, кадрового обеспечения и материально – технической базы учреждения.</w:t>
      </w:r>
    </w:p>
    <w:p w14:paraId="429233FC" w14:textId="5EB26A21" w:rsidR="00630851" w:rsidRPr="00E24578" w:rsidRDefault="00305A27" w:rsidP="006D72BA">
      <w:pPr>
        <w:spacing w:line="276" w:lineRule="auto"/>
        <w:ind w:left="8" w:firstLine="708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 xml:space="preserve">Дополнительное образование – неотъемлемая часть </w:t>
      </w:r>
      <w:proofErr w:type="spellStart"/>
      <w:r w:rsidRPr="00E24578">
        <w:rPr>
          <w:rFonts w:eastAsia="Times New Roman"/>
          <w:sz w:val="28"/>
          <w:szCs w:val="28"/>
        </w:rPr>
        <w:t>учебно</w:t>
      </w:r>
      <w:proofErr w:type="spellEnd"/>
      <w:r w:rsidR="00F17F24" w:rsidRPr="00E24578">
        <w:rPr>
          <w:rFonts w:eastAsia="Times New Roman"/>
          <w:sz w:val="28"/>
          <w:szCs w:val="28"/>
        </w:rPr>
        <w:t xml:space="preserve"> </w:t>
      </w:r>
      <w:r w:rsidRPr="00E24578">
        <w:rPr>
          <w:rFonts w:eastAsia="Times New Roman"/>
          <w:sz w:val="28"/>
          <w:szCs w:val="28"/>
        </w:rPr>
        <w:t>– воспитательного процесса школы, целью которого является развитие активной всесторонне развитой творческой личности. Дополнительное образование – это возможность обучающихся укрепить и улучшить свой уровень знаний по тому или иному направлению, способ развить и реализовать свои способности, расширить свой словарный запас и кругозор. Эта система взаимодействия, взаимопонимания и взаимопомощи педагогов и учащихся, направленная не только на достижение высоких результатов обучения, но и на повышение интереса учащихся к школьной жизни, воспитание их нравственных качеств, развитие творческих способностей, культуры личности, развитие художественного вкуса и стремления к постоянному росту.</w:t>
      </w:r>
    </w:p>
    <w:p w14:paraId="7DE13312" w14:textId="77777777" w:rsidR="00843D75" w:rsidRPr="00E24578" w:rsidRDefault="00305A27" w:rsidP="00F17F24">
      <w:pPr>
        <w:pStyle w:val="a4"/>
        <w:spacing w:line="276" w:lineRule="auto"/>
        <w:jc w:val="both"/>
        <w:rPr>
          <w:sz w:val="28"/>
          <w:szCs w:val="28"/>
        </w:rPr>
      </w:pPr>
      <w:r w:rsidRPr="00E24578">
        <w:rPr>
          <w:sz w:val="28"/>
          <w:szCs w:val="28"/>
        </w:rPr>
        <w:t xml:space="preserve">Система дополнительного образования функционирует в течение учебного года. Обучение детей осуществляется на основе </w:t>
      </w:r>
      <w:proofErr w:type="gramStart"/>
      <w:r w:rsidRPr="00E24578">
        <w:rPr>
          <w:sz w:val="28"/>
          <w:szCs w:val="28"/>
        </w:rPr>
        <w:t xml:space="preserve">дополнительных </w:t>
      </w:r>
      <w:r w:rsidR="00F40401" w:rsidRPr="00E24578">
        <w:rPr>
          <w:sz w:val="28"/>
          <w:szCs w:val="28"/>
        </w:rPr>
        <w:t xml:space="preserve"> </w:t>
      </w:r>
      <w:r w:rsidRPr="00E24578">
        <w:rPr>
          <w:sz w:val="28"/>
          <w:szCs w:val="28"/>
        </w:rPr>
        <w:t>общеразвивающих</w:t>
      </w:r>
      <w:proofErr w:type="gramEnd"/>
      <w:r w:rsidRPr="00E24578">
        <w:rPr>
          <w:sz w:val="28"/>
          <w:szCs w:val="28"/>
        </w:rPr>
        <w:t xml:space="preserve"> программ, адаптированных учителями</w:t>
      </w:r>
      <w:r w:rsidR="00B61A44" w:rsidRPr="00E24578">
        <w:rPr>
          <w:sz w:val="28"/>
          <w:szCs w:val="28"/>
        </w:rPr>
        <w:t xml:space="preserve"> и педагогами дополнительного образов</w:t>
      </w:r>
      <w:r w:rsidR="00F40401" w:rsidRPr="00E24578">
        <w:rPr>
          <w:sz w:val="28"/>
          <w:szCs w:val="28"/>
        </w:rPr>
        <w:t>а</w:t>
      </w:r>
      <w:r w:rsidR="00B61A44" w:rsidRPr="00E24578">
        <w:rPr>
          <w:sz w:val="28"/>
          <w:szCs w:val="28"/>
        </w:rPr>
        <w:t>ния</w:t>
      </w:r>
      <w:r w:rsidRPr="00E24578">
        <w:rPr>
          <w:sz w:val="28"/>
          <w:szCs w:val="28"/>
        </w:rPr>
        <w:t xml:space="preserve">, </w:t>
      </w:r>
      <w:r w:rsidR="00CD20B1" w:rsidRPr="00E24578">
        <w:rPr>
          <w:sz w:val="28"/>
          <w:szCs w:val="28"/>
        </w:rPr>
        <w:lastRenderedPageBreak/>
        <w:t xml:space="preserve">программы </w:t>
      </w:r>
      <w:r w:rsidRPr="00E24578">
        <w:rPr>
          <w:sz w:val="28"/>
          <w:szCs w:val="28"/>
        </w:rPr>
        <w:t>имеют личностный характер и учитывают потребности детей, их родителей</w:t>
      </w:r>
      <w:r w:rsidR="00F40401" w:rsidRPr="00E24578">
        <w:rPr>
          <w:sz w:val="28"/>
          <w:szCs w:val="28"/>
        </w:rPr>
        <w:t xml:space="preserve"> (законных представителей)</w:t>
      </w:r>
      <w:r w:rsidRPr="00E24578">
        <w:rPr>
          <w:sz w:val="28"/>
          <w:szCs w:val="28"/>
        </w:rPr>
        <w:t>, социальной среды в целом. Программы направлены на развитие личности ребенка и строятся с учетом дифференцированного</w:t>
      </w:r>
      <w:r w:rsidR="00F40401" w:rsidRPr="00E24578">
        <w:rPr>
          <w:sz w:val="28"/>
          <w:szCs w:val="28"/>
        </w:rPr>
        <w:t xml:space="preserve"> </w:t>
      </w:r>
      <w:r w:rsidRPr="00E24578">
        <w:rPr>
          <w:sz w:val="28"/>
          <w:szCs w:val="28"/>
        </w:rPr>
        <w:t xml:space="preserve">образования, воспитания, развития детей и подростков. </w:t>
      </w:r>
      <w:r w:rsidR="003466A7" w:rsidRPr="00E24578">
        <w:rPr>
          <w:sz w:val="28"/>
          <w:szCs w:val="28"/>
        </w:rPr>
        <w:t xml:space="preserve">        </w:t>
      </w:r>
      <w:r w:rsidRPr="00E24578">
        <w:rPr>
          <w:sz w:val="28"/>
          <w:szCs w:val="28"/>
        </w:rPr>
        <w:t xml:space="preserve">Законодательством фактически не регламентируется </w:t>
      </w:r>
      <w:proofErr w:type="gramStart"/>
      <w:r w:rsidRPr="00E24578">
        <w:rPr>
          <w:sz w:val="28"/>
          <w:szCs w:val="28"/>
        </w:rPr>
        <w:t>содержание  общеразвивающих</w:t>
      </w:r>
      <w:proofErr w:type="gramEnd"/>
      <w:r w:rsidRPr="00E24578">
        <w:rPr>
          <w:sz w:val="28"/>
          <w:szCs w:val="28"/>
        </w:rPr>
        <w:t xml:space="preserve"> программ</w:t>
      </w:r>
      <w:r w:rsidR="00843D75" w:rsidRPr="00E24578">
        <w:rPr>
          <w:sz w:val="28"/>
          <w:szCs w:val="28"/>
        </w:rPr>
        <w:t xml:space="preserve"> дополнительного образования</w:t>
      </w:r>
      <w:r w:rsidRPr="00E24578">
        <w:rPr>
          <w:sz w:val="28"/>
          <w:szCs w:val="28"/>
        </w:rPr>
        <w:t>. В связи с этим общеразвивающие программы</w:t>
      </w:r>
      <w:r w:rsidR="00843D75" w:rsidRPr="00E24578">
        <w:rPr>
          <w:sz w:val="28"/>
          <w:szCs w:val="28"/>
        </w:rPr>
        <w:t xml:space="preserve"> дополнительного образования</w:t>
      </w:r>
      <w:r w:rsidRPr="00E24578">
        <w:rPr>
          <w:sz w:val="28"/>
          <w:szCs w:val="28"/>
        </w:rPr>
        <w:t xml:space="preserve">, разработаны педагогами дополнительного </w:t>
      </w:r>
      <w:proofErr w:type="gramStart"/>
      <w:r w:rsidRPr="00E24578">
        <w:rPr>
          <w:sz w:val="28"/>
          <w:szCs w:val="28"/>
        </w:rPr>
        <w:t>образования,</w:t>
      </w:r>
      <w:r w:rsidR="00843D75" w:rsidRPr="00E24578">
        <w:rPr>
          <w:color w:val="FF0000"/>
          <w:sz w:val="28"/>
          <w:szCs w:val="28"/>
        </w:rPr>
        <w:t xml:space="preserve">  </w:t>
      </w:r>
      <w:r w:rsidR="00843D75" w:rsidRPr="00E24578">
        <w:rPr>
          <w:sz w:val="28"/>
          <w:szCs w:val="28"/>
        </w:rPr>
        <w:t>в</w:t>
      </w:r>
      <w:proofErr w:type="gramEnd"/>
      <w:r w:rsidR="00843D75" w:rsidRPr="00E24578">
        <w:rPr>
          <w:sz w:val="28"/>
          <w:szCs w:val="28"/>
        </w:rPr>
        <w:t xml:space="preserve"> соответствии с нормативно – правовыми документами: </w:t>
      </w:r>
    </w:p>
    <w:p w14:paraId="4371224A" w14:textId="77777777" w:rsidR="00843D75" w:rsidRPr="00E24578" w:rsidRDefault="00843D75" w:rsidP="00F17F24">
      <w:pPr>
        <w:pStyle w:val="a4"/>
        <w:spacing w:line="276" w:lineRule="auto"/>
        <w:jc w:val="both"/>
        <w:rPr>
          <w:rFonts w:eastAsia="Wingdings"/>
          <w:sz w:val="28"/>
          <w:szCs w:val="28"/>
          <w:vertAlign w:val="superscript"/>
        </w:rPr>
      </w:pPr>
      <w:r w:rsidRPr="00E24578">
        <w:rPr>
          <w:sz w:val="28"/>
          <w:szCs w:val="28"/>
        </w:rPr>
        <w:t>- Федеральный закон от 29 декабря 2012 года № 273-ФЗ «Об образовании в Российской Федерации»;</w:t>
      </w:r>
    </w:p>
    <w:p w14:paraId="663D4852" w14:textId="77777777" w:rsidR="00843D75" w:rsidRPr="00E24578" w:rsidRDefault="00843D75" w:rsidP="00F17F24">
      <w:pPr>
        <w:pStyle w:val="a4"/>
        <w:spacing w:line="276" w:lineRule="auto"/>
        <w:jc w:val="both"/>
        <w:rPr>
          <w:sz w:val="28"/>
          <w:szCs w:val="28"/>
        </w:rPr>
      </w:pPr>
      <w:r w:rsidRPr="00E24578">
        <w:rPr>
          <w:rFonts w:eastAsia="Wingdings"/>
          <w:sz w:val="28"/>
          <w:szCs w:val="28"/>
          <w:vertAlign w:val="superscript"/>
        </w:rPr>
        <w:t xml:space="preserve">- </w:t>
      </w:r>
      <w:r w:rsidRPr="00E24578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Российской Федерации от 9 ноября 2018 года № 196;</w:t>
      </w:r>
    </w:p>
    <w:p w14:paraId="580C7104" w14:textId="77777777" w:rsidR="00843D75" w:rsidRPr="00E24578" w:rsidRDefault="00843D75" w:rsidP="00F17F24">
      <w:pPr>
        <w:spacing w:line="276" w:lineRule="auto"/>
        <w:jc w:val="both"/>
        <w:rPr>
          <w:sz w:val="28"/>
          <w:szCs w:val="28"/>
        </w:rPr>
      </w:pPr>
      <w:r w:rsidRPr="00E24578">
        <w:rPr>
          <w:sz w:val="28"/>
          <w:szCs w:val="28"/>
        </w:rPr>
        <w:t>- Профессиональный стандарт педагог дополнительного образования детей и взрослых (Утвержден приказом Министерства труда и социальной защиты Российской Федерации от 5 мая 2018 г.№ 298)</w:t>
      </w:r>
    </w:p>
    <w:p w14:paraId="705890A0" w14:textId="77777777" w:rsidR="00843D75" w:rsidRPr="00E24578" w:rsidRDefault="00843D75" w:rsidP="00F17F24">
      <w:pPr>
        <w:pStyle w:val="a4"/>
        <w:spacing w:line="276" w:lineRule="auto"/>
        <w:jc w:val="both"/>
        <w:rPr>
          <w:sz w:val="28"/>
          <w:szCs w:val="28"/>
        </w:rPr>
      </w:pPr>
      <w:r w:rsidRPr="00E24578">
        <w:rPr>
          <w:rFonts w:eastAsia="Wingdings"/>
          <w:sz w:val="28"/>
          <w:szCs w:val="28"/>
          <w:vertAlign w:val="superscript"/>
        </w:rPr>
        <w:t xml:space="preserve">- </w:t>
      </w:r>
      <w:r w:rsidRPr="00E24578">
        <w:rPr>
          <w:sz w:val="28"/>
          <w:szCs w:val="28"/>
        </w:rPr>
        <w:t>Концепция развития дополнительного образования детей, утв. распоряжением Правительства Российской Федерации от 4 сентября 2014 года № 1726-р.;</w:t>
      </w:r>
    </w:p>
    <w:p w14:paraId="10B132BA" w14:textId="77777777" w:rsidR="00843D75" w:rsidRPr="00E24578" w:rsidRDefault="00843D75" w:rsidP="00F17F24">
      <w:pPr>
        <w:spacing w:line="276" w:lineRule="auto"/>
        <w:jc w:val="both"/>
        <w:rPr>
          <w:sz w:val="28"/>
          <w:szCs w:val="28"/>
        </w:rPr>
      </w:pPr>
      <w:r w:rsidRPr="00E24578">
        <w:rPr>
          <w:rFonts w:eastAsia="Wingdings"/>
          <w:sz w:val="28"/>
          <w:szCs w:val="28"/>
          <w:vertAlign w:val="superscript"/>
        </w:rPr>
        <w:t xml:space="preserve">- </w:t>
      </w:r>
      <w:r w:rsidRPr="00E24578">
        <w:rPr>
          <w:sz w:val="28"/>
          <w:szCs w:val="28"/>
        </w:rPr>
        <w:t>Указ Президента Российской Федерации от 7 мая 2018 г. №204 «О национальных целях и стратегических задачах развития Российской Федерации до 2020», Национального проекта «Образование» утвержденным президиумом совета при президенте Российской Федерации по стратегическому развитию и национальным проектам 24 декабря 2018 г., включающем федеральные проекты: «Современная школа», «Успех каждого ребенка», «Цифровая образовательная среда», «Учитель будущего»;</w:t>
      </w:r>
    </w:p>
    <w:p w14:paraId="78F3D2EC" w14:textId="77777777" w:rsidR="00630851" w:rsidRPr="00E24578" w:rsidRDefault="00843D75" w:rsidP="00F17F24">
      <w:pPr>
        <w:pStyle w:val="a4"/>
        <w:spacing w:line="276" w:lineRule="auto"/>
        <w:jc w:val="both"/>
        <w:rPr>
          <w:sz w:val="28"/>
          <w:szCs w:val="28"/>
        </w:rPr>
      </w:pPr>
      <w:r w:rsidRPr="00E24578">
        <w:rPr>
          <w:sz w:val="28"/>
          <w:szCs w:val="28"/>
        </w:rPr>
        <w:t xml:space="preserve">- Постановление Главного государственного санитарного врача РФ от 04.07.2014 г. №41 «Об утверждении СанПиН 2.443172-14 «Санитарно-эпидемиологические требования к устройству, </w:t>
      </w:r>
      <w:proofErr w:type="gramStart"/>
      <w:r w:rsidRPr="00E24578">
        <w:rPr>
          <w:sz w:val="28"/>
          <w:szCs w:val="28"/>
        </w:rPr>
        <w:t>содержанию  и</w:t>
      </w:r>
      <w:proofErr w:type="gramEnd"/>
      <w:r w:rsidRPr="00E24578">
        <w:rPr>
          <w:sz w:val="28"/>
          <w:szCs w:val="28"/>
        </w:rPr>
        <w:t xml:space="preserve"> организации режима работы образовательных организаций дополнительного образования детей» (далее- СанПиН)</w:t>
      </w:r>
    </w:p>
    <w:p w14:paraId="3CEFA145" w14:textId="77777777" w:rsidR="00CC217A" w:rsidRPr="00E24578" w:rsidRDefault="00CC217A" w:rsidP="00F17F24">
      <w:pPr>
        <w:pStyle w:val="a4"/>
        <w:spacing w:line="276" w:lineRule="auto"/>
        <w:jc w:val="both"/>
        <w:rPr>
          <w:rFonts w:eastAsia="Wingdings"/>
          <w:sz w:val="28"/>
          <w:szCs w:val="28"/>
        </w:rPr>
      </w:pPr>
      <w:r w:rsidRPr="00E24578">
        <w:rPr>
          <w:rFonts w:eastAsia="Wingdings"/>
          <w:sz w:val="28"/>
          <w:szCs w:val="28"/>
          <w:vertAlign w:val="superscript"/>
        </w:rPr>
        <w:t xml:space="preserve">_ </w:t>
      </w:r>
      <w:r w:rsidRPr="00E24578">
        <w:rPr>
          <w:rFonts w:eastAsia="Wingdings"/>
          <w:sz w:val="28"/>
          <w:szCs w:val="28"/>
        </w:rPr>
        <w:t>Положением об общеразвивающей программе дополнительного образования, утвержденного приказом директора от</w:t>
      </w:r>
    </w:p>
    <w:p w14:paraId="500A9F85" w14:textId="77777777" w:rsidR="00630851" w:rsidRPr="00E24578" w:rsidRDefault="00305A27" w:rsidP="00F17F24">
      <w:pPr>
        <w:spacing w:line="276" w:lineRule="auto"/>
        <w:ind w:left="8" w:firstLine="708"/>
        <w:jc w:val="both"/>
        <w:rPr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Учебный план составлен с учетом возрастных особенностей детей. Деятельность детей осуществляется в разновозрастных объединениях по интересам. Занятия проводятся в свободное от учебных занятий время.</w:t>
      </w:r>
    </w:p>
    <w:p w14:paraId="429687C9" w14:textId="77777777" w:rsidR="00630851" w:rsidRPr="00E24578" w:rsidRDefault="00630851" w:rsidP="00F17F24">
      <w:pPr>
        <w:spacing w:line="276" w:lineRule="auto"/>
        <w:jc w:val="both"/>
        <w:rPr>
          <w:sz w:val="28"/>
          <w:szCs w:val="28"/>
        </w:rPr>
      </w:pPr>
    </w:p>
    <w:p w14:paraId="23E3F506" w14:textId="77777777" w:rsidR="00630851" w:rsidRPr="00E24578" w:rsidRDefault="00305A27" w:rsidP="00F17F24">
      <w:pPr>
        <w:numPr>
          <w:ilvl w:val="0"/>
          <w:numId w:val="2"/>
        </w:numPr>
        <w:tabs>
          <w:tab w:val="left" w:pos="265"/>
        </w:tabs>
        <w:spacing w:line="276" w:lineRule="auto"/>
        <w:ind w:left="8" w:hanging="8"/>
        <w:jc w:val="both"/>
        <w:rPr>
          <w:rFonts w:eastAsia="Times New Roman"/>
          <w:sz w:val="28"/>
          <w:szCs w:val="28"/>
        </w:rPr>
      </w:pPr>
      <w:bookmarkStart w:id="0" w:name="_Hlk42499876"/>
      <w:r w:rsidRPr="00E24578">
        <w:rPr>
          <w:rFonts w:eastAsia="Times New Roman"/>
          <w:sz w:val="28"/>
          <w:szCs w:val="28"/>
        </w:rPr>
        <w:t>соответствии с п.</w:t>
      </w:r>
      <w:r w:rsidR="00BE4316" w:rsidRPr="00E24578">
        <w:rPr>
          <w:rFonts w:eastAsia="Times New Roman"/>
          <w:sz w:val="28"/>
          <w:szCs w:val="28"/>
        </w:rPr>
        <w:t xml:space="preserve"> </w:t>
      </w:r>
      <w:r w:rsidRPr="00E24578">
        <w:rPr>
          <w:rFonts w:eastAsia="Times New Roman"/>
          <w:sz w:val="28"/>
          <w:szCs w:val="28"/>
        </w:rPr>
        <w:t>9 приказа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 учебный план дополнительного образования реализуется по следующим направленностям:</w:t>
      </w:r>
    </w:p>
    <w:p w14:paraId="7B3BBA32" w14:textId="77777777" w:rsidR="00630851" w:rsidRPr="00E24578" w:rsidRDefault="00630851" w:rsidP="00F17F24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3D631A42" w14:textId="353D6D9F" w:rsidR="00843D75" w:rsidRPr="00E24578" w:rsidRDefault="00305A27" w:rsidP="00F17F24">
      <w:pPr>
        <w:spacing w:line="276" w:lineRule="auto"/>
        <w:ind w:left="8" w:right="7020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-физкультурно</w:t>
      </w:r>
      <w:r w:rsidR="003056B4" w:rsidRPr="00E24578">
        <w:rPr>
          <w:rFonts w:eastAsia="Times New Roman"/>
          <w:sz w:val="28"/>
          <w:szCs w:val="28"/>
        </w:rPr>
        <w:t>- спортивная;</w:t>
      </w:r>
    </w:p>
    <w:p w14:paraId="1DF326D4" w14:textId="77777777" w:rsidR="00630851" w:rsidRPr="00E24578" w:rsidRDefault="00305A27" w:rsidP="00F17F24">
      <w:pPr>
        <w:spacing w:line="276" w:lineRule="auto"/>
        <w:ind w:left="8" w:right="7020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- художественная</w:t>
      </w:r>
      <w:r w:rsidR="00843D75" w:rsidRPr="00E24578">
        <w:rPr>
          <w:rFonts w:eastAsia="Times New Roman"/>
          <w:sz w:val="28"/>
          <w:szCs w:val="28"/>
        </w:rPr>
        <w:t>;</w:t>
      </w:r>
    </w:p>
    <w:p w14:paraId="1425461F" w14:textId="77777777" w:rsidR="00843D75" w:rsidRPr="00E24578" w:rsidRDefault="00843D75" w:rsidP="00F17F24">
      <w:pPr>
        <w:numPr>
          <w:ilvl w:val="0"/>
          <w:numId w:val="3"/>
        </w:numPr>
        <w:tabs>
          <w:tab w:val="left" w:pos="148"/>
        </w:tabs>
        <w:spacing w:line="276" w:lineRule="auto"/>
        <w:ind w:left="148" w:hanging="148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естественно-научная;</w:t>
      </w:r>
    </w:p>
    <w:p w14:paraId="74FFC217" w14:textId="77777777" w:rsidR="00843D75" w:rsidRPr="00E24578" w:rsidRDefault="00843D75" w:rsidP="00F17F24">
      <w:pPr>
        <w:numPr>
          <w:ilvl w:val="0"/>
          <w:numId w:val="3"/>
        </w:numPr>
        <w:tabs>
          <w:tab w:val="left" w:pos="148"/>
        </w:tabs>
        <w:spacing w:line="276" w:lineRule="auto"/>
        <w:ind w:left="148" w:hanging="148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социально-педагогическая;</w:t>
      </w:r>
    </w:p>
    <w:p w14:paraId="4B567B0C" w14:textId="333EFE2D" w:rsidR="00630851" w:rsidRPr="00E24578" w:rsidRDefault="00843D75" w:rsidP="00F17F24">
      <w:pPr>
        <w:numPr>
          <w:ilvl w:val="0"/>
          <w:numId w:val="3"/>
        </w:numPr>
        <w:tabs>
          <w:tab w:val="left" w:pos="148"/>
        </w:tabs>
        <w:spacing w:line="276" w:lineRule="auto"/>
        <w:ind w:left="148" w:hanging="148"/>
        <w:jc w:val="both"/>
        <w:rPr>
          <w:rFonts w:eastAsia="Times New Roman"/>
          <w:sz w:val="28"/>
          <w:szCs w:val="28"/>
        </w:rPr>
      </w:pPr>
      <w:r w:rsidRPr="00E24578">
        <w:rPr>
          <w:rFonts w:eastAsia="Times New Roman"/>
          <w:sz w:val="28"/>
          <w:szCs w:val="28"/>
        </w:rPr>
        <w:t>техническая.</w:t>
      </w:r>
    </w:p>
    <w:p w14:paraId="68D0031A" w14:textId="30DCFBC6" w:rsidR="00E30037" w:rsidRPr="00E24578" w:rsidRDefault="00BE088E" w:rsidP="00BE088E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</w:t>
      </w:r>
      <w:r w:rsidR="00E30037" w:rsidRPr="00E24578">
        <w:rPr>
          <w:rStyle w:val="c0"/>
          <w:b/>
          <w:bCs/>
          <w:color w:val="000000"/>
          <w:sz w:val="28"/>
          <w:szCs w:val="28"/>
        </w:rPr>
        <w:t>Общая характеристика учебного плана дополнительного образования</w:t>
      </w:r>
    </w:p>
    <w:p w14:paraId="0F13ED37" w14:textId="4EC015E6" w:rsidR="00E30037" w:rsidRPr="00E24578" w:rsidRDefault="00BE088E" w:rsidP="00BE088E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        </w:t>
      </w:r>
      <w:r w:rsidR="00E30037" w:rsidRPr="00E24578">
        <w:rPr>
          <w:rStyle w:val="c9"/>
          <w:color w:val="000000"/>
          <w:sz w:val="28"/>
          <w:szCs w:val="28"/>
        </w:rPr>
        <w:t>Система дополнительного образования детей создается в целях формирования единого образовательного пространства школы, повышения качества образования и реализации процесса становления личности в разнообразных развивающих средах. Система дополнительного образования детей является равноправным, взаимодополняющим компонентом базового образования.</w:t>
      </w:r>
    </w:p>
    <w:p w14:paraId="0A80189F" w14:textId="77777777" w:rsidR="00E30037" w:rsidRPr="00E24578" w:rsidRDefault="00E30037" w:rsidP="00E30037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Работа системы дополнительного образования детей в школе опирается на следующие приоритетные принципы:</w:t>
      </w:r>
    </w:p>
    <w:p w14:paraId="6F3D43BB" w14:textId="1BAD3655" w:rsidR="00E30037" w:rsidRPr="00E24578" w:rsidRDefault="00E30037" w:rsidP="00E30037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свободный выбор ребенком видов деятельности для полноценного развития своих потенциальных возможностей;</w:t>
      </w:r>
    </w:p>
    <w:p w14:paraId="1C5C5113" w14:textId="236D6159" w:rsidR="00E30037" w:rsidRPr="00E24578" w:rsidRDefault="00E30037" w:rsidP="00E30037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ориентация на личностные интересы, потребности, способности ребенка;</w:t>
      </w:r>
    </w:p>
    <w:p w14:paraId="1C9F0E5C" w14:textId="363C5E56" w:rsidR="00E30037" w:rsidRPr="00E24578" w:rsidRDefault="00E30037" w:rsidP="00E30037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 xml:space="preserve"> возможность свободного самоопределения и самореализации ребенка;</w:t>
      </w:r>
    </w:p>
    <w:p w14:paraId="1CF6ABB4" w14:textId="44FBDC43" w:rsidR="00E30037" w:rsidRPr="00E24578" w:rsidRDefault="00E30037" w:rsidP="00E30037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 единство обучения, воспитания, развития;</w:t>
      </w:r>
    </w:p>
    <w:p w14:paraId="3E25C86C" w14:textId="18E3B551" w:rsidR="00E30037" w:rsidRPr="00E24578" w:rsidRDefault="00E30037" w:rsidP="00E30037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в особых взаимоотношениях ребенка и педагога (сотрудничество, сотворчество, индивидуальный подход к ребенку);</w:t>
      </w:r>
    </w:p>
    <w:p w14:paraId="4A869B45" w14:textId="54499743" w:rsidR="00E30037" w:rsidRPr="00E24578" w:rsidRDefault="00E30037" w:rsidP="00E30037">
      <w:pPr>
        <w:pStyle w:val="c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практико-деятельная основа образовательного процесса.</w:t>
      </w:r>
    </w:p>
    <w:p w14:paraId="12A9E0BD" w14:textId="77777777" w:rsidR="00E30037" w:rsidRPr="00E24578" w:rsidRDefault="00E30037" w:rsidP="00E30037">
      <w:pPr>
        <w:tabs>
          <w:tab w:val="left" w:pos="148"/>
        </w:tabs>
        <w:spacing w:line="276" w:lineRule="auto"/>
        <w:ind w:left="148"/>
        <w:jc w:val="both"/>
        <w:rPr>
          <w:rFonts w:eastAsia="Times New Roman"/>
          <w:sz w:val="28"/>
          <w:szCs w:val="28"/>
        </w:rPr>
      </w:pPr>
    </w:p>
    <w:p w14:paraId="58A73049" w14:textId="28FF7D36" w:rsidR="00E30037" w:rsidRPr="00E24578" w:rsidRDefault="00E30037" w:rsidP="00E30037">
      <w:pPr>
        <w:tabs>
          <w:tab w:val="left" w:pos="148"/>
        </w:tabs>
        <w:spacing w:line="276" w:lineRule="auto"/>
        <w:ind w:left="148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 w:rsidRPr="00E24578"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Система </w:t>
      </w:r>
      <w:r w:rsidRPr="00E24578">
        <w:rPr>
          <w:rStyle w:val="c9"/>
          <w:color w:val="000000"/>
          <w:sz w:val="28"/>
          <w:szCs w:val="28"/>
          <w:shd w:val="clear" w:color="auto" w:fill="FFFFFF"/>
        </w:rPr>
        <w:t>дополнительного образования в школе функционирует в течение учебного года и позволяет учащимся показать свои достижения посредством творческих отчетов, выставок, концертов. Создаются условия для непрерывного процесса (урочного, внеурочного) развития творческой личности.</w:t>
      </w:r>
    </w:p>
    <w:p w14:paraId="15415CD8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0"/>
          <w:b/>
          <w:bCs/>
          <w:color w:val="000000"/>
          <w:sz w:val="28"/>
          <w:szCs w:val="28"/>
        </w:rPr>
        <w:t>Система </w:t>
      </w:r>
      <w:r w:rsidRPr="00E24578">
        <w:rPr>
          <w:rStyle w:val="c9"/>
          <w:color w:val="000000"/>
          <w:sz w:val="28"/>
          <w:szCs w:val="28"/>
        </w:rPr>
        <w:t>дополнительного образования в школе функционирует в течение учебного года и позволяет учащимся показать свои достижения посредством творческих отчетов, выставок, концертов. Создаются условия для непрерывного процесса (урочного, внеурочного) развития творческой личности.</w:t>
      </w:r>
    </w:p>
    <w:p w14:paraId="07939088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0"/>
          <w:b/>
          <w:bCs/>
          <w:color w:val="000000"/>
          <w:sz w:val="28"/>
          <w:szCs w:val="28"/>
        </w:rPr>
        <w:t>Комплектование</w:t>
      </w:r>
      <w:r w:rsidRPr="00E24578">
        <w:rPr>
          <w:rStyle w:val="c9"/>
          <w:color w:val="000000"/>
          <w:sz w:val="28"/>
          <w:szCs w:val="28"/>
        </w:rPr>
        <w:t> объединений по интересам организуется на добровольной основе (детей, родителей, педагогов), с учетом социального заказа.</w:t>
      </w:r>
    </w:p>
    <w:p w14:paraId="431C5E83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Учебный план дополнительного образования детей базируется на реализации образовательных программ дополнительного образования, способствует повышению качества и эффективности обучения и воспитания детей с учетом их индивидуальных способностей и развития. Интеграция основного и дополнительного образования детей позволяет сблизить процессы воспитания, обучения и развития. Она предполагает расширение «воспитательного поля» школы,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</w:t>
      </w:r>
    </w:p>
    <w:p w14:paraId="52E6AA85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Style w:val="c9"/>
          <w:color w:val="000000"/>
          <w:sz w:val="28"/>
          <w:szCs w:val="28"/>
        </w:rPr>
      </w:pPr>
      <w:r w:rsidRPr="00E24578">
        <w:rPr>
          <w:rStyle w:val="c0"/>
          <w:b/>
          <w:bCs/>
          <w:color w:val="000000"/>
          <w:sz w:val="28"/>
          <w:szCs w:val="28"/>
        </w:rPr>
        <w:t>Содержание программ</w:t>
      </w:r>
      <w:r w:rsidRPr="00E24578">
        <w:rPr>
          <w:rStyle w:val="c9"/>
          <w:color w:val="000000"/>
          <w:sz w:val="28"/>
          <w:szCs w:val="28"/>
        </w:rPr>
        <w:t> дополнительного образования направленно на:</w:t>
      </w:r>
    </w:p>
    <w:p w14:paraId="0ED7739E" w14:textId="7DD0EB7A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 xml:space="preserve"> - создание условий для развития личности ребенка;</w:t>
      </w:r>
    </w:p>
    <w:p w14:paraId="7A7B22C7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развитие мотивации личности к познанию и творчеству;</w:t>
      </w:r>
    </w:p>
    <w:p w14:paraId="60F216D7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lastRenderedPageBreak/>
        <w:t> - обеспечение эмоционального благополучия ребенка;</w:t>
      </w:r>
    </w:p>
    <w:p w14:paraId="42631B55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приобщение к общечеловеческим ценностям; - профилактику асоциального поведения;</w:t>
      </w:r>
    </w:p>
    <w:p w14:paraId="6F1C74ED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- создание условий для социального, культурного и профессионального самоопределения, творческой самореализации личности ребенка, ее интеграции в систему мировой и отечественной культур;</w:t>
      </w:r>
    </w:p>
    <w:p w14:paraId="31BE9B43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- интеллектуальное и духовное развитие личности ребенка;</w:t>
      </w:r>
    </w:p>
    <w:p w14:paraId="78573A38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- укрепление психического и физического здоровья ребенка;</w:t>
      </w:r>
    </w:p>
    <w:p w14:paraId="4561713A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- взаимодействие педагога дополнительного образования с семьей.</w:t>
      </w:r>
    </w:p>
    <w:p w14:paraId="464193B7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0"/>
          <w:b/>
          <w:bCs/>
          <w:color w:val="000000"/>
          <w:sz w:val="28"/>
          <w:szCs w:val="28"/>
        </w:rPr>
        <w:t>Режим работы</w:t>
      </w:r>
      <w:r w:rsidRPr="00E24578">
        <w:rPr>
          <w:rStyle w:val="c9"/>
          <w:color w:val="000000"/>
          <w:sz w:val="28"/>
          <w:szCs w:val="28"/>
        </w:rPr>
        <w:t> системы дополнительного образования устанавливается на основании требований СанПиНа (не более 4 часов в неделю для одного ученика в начальной школе и не более 6 часов для одного ученика в неделю в средней и старшей школе), «Типового положения об общеобразовательном учреждении», учебного плана и «Правил внутреннего распорядка для обучающихся».</w:t>
      </w:r>
    </w:p>
    <w:p w14:paraId="5CCC9E8F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0"/>
          <w:b/>
          <w:bCs/>
          <w:color w:val="000000"/>
          <w:sz w:val="28"/>
          <w:szCs w:val="28"/>
        </w:rPr>
        <w:t>Режим занятий: </w:t>
      </w:r>
      <w:r w:rsidRPr="00E24578">
        <w:rPr>
          <w:rStyle w:val="c9"/>
          <w:color w:val="000000"/>
          <w:sz w:val="28"/>
          <w:szCs w:val="28"/>
        </w:rPr>
        <w:t>занятия проводятся во второй половине дня, занятия в группах ведутся строго по расписанию. Расписание занятий объединений составляется с учетом наиболее благоприятного режима труда и отдыха детей, санитарно-гигиенических норм и возрастных особенностей детей, утверждается директором школы.</w:t>
      </w:r>
    </w:p>
    <w:p w14:paraId="30EBADF0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При приеме в спортивные, хореографические объединения необходимо медицинское заключение о состоянии здоровья учащихся.</w:t>
      </w:r>
    </w:p>
    <w:p w14:paraId="5C7CAFCB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 xml:space="preserve">Формы занятий - групповая и индивидуальная (определяются педагогом и программой). Численный состав </w:t>
      </w:r>
      <w:proofErr w:type="gramStart"/>
      <w:r w:rsidRPr="00E24578">
        <w:rPr>
          <w:rStyle w:val="c9"/>
          <w:color w:val="000000"/>
          <w:sz w:val="28"/>
          <w:szCs w:val="28"/>
        </w:rPr>
        <w:t>объединения  (</w:t>
      </w:r>
      <w:proofErr w:type="gramEnd"/>
      <w:r w:rsidRPr="00E24578">
        <w:rPr>
          <w:rStyle w:val="c9"/>
          <w:color w:val="000000"/>
          <w:sz w:val="28"/>
          <w:szCs w:val="28"/>
        </w:rPr>
        <w:t>кружка, секции от 12 до 15 человек)</w:t>
      </w:r>
    </w:p>
    <w:p w14:paraId="3670F642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0"/>
          <w:b/>
          <w:bCs/>
          <w:color w:val="000000"/>
          <w:sz w:val="28"/>
          <w:szCs w:val="28"/>
        </w:rPr>
        <w:t>Ожидаемые результаты:</w:t>
      </w:r>
    </w:p>
    <w:p w14:paraId="7F2B2559" w14:textId="6C3DB3CC" w:rsidR="00E30037" w:rsidRPr="00E24578" w:rsidRDefault="00E30037" w:rsidP="00E30037">
      <w:pPr>
        <w:pStyle w:val="c1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-      расширение возможностей для творческого развития личности ребенка, реализации его интересов;</w:t>
      </w:r>
    </w:p>
    <w:p w14:paraId="3544B6D4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интеграция основного общего и дополнительного образования в условиях реформирования структуры и содержания общего образования;</w:t>
      </w:r>
    </w:p>
    <w:p w14:paraId="2826A148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укрепление здоровья детей, формирование здорового образа жизни;</w:t>
      </w:r>
    </w:p>
    <w:p w14:paraId="1ED94C10" w14:textId="02E4092C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снижение роста негативных явлений в детской среде; - духовно-нравственное оздоровление. Формы контроля:</w:t>
      </w:r>
    </w:p>
    <w:p w14:paraId="1147B956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посещение открытых мероприятий, творческих отчетов;</w:t>
      </w:r>
    </w:p>
    <w:p w14:paraId="079DE293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организация выставок и презентаций. Формы аттестации, контроля и учета достижений учащихся:</w:t>
      </w:r>
    </w:p>
    <w:p w14:paraId="4F09DC12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участие во Всероссийских, региональных и муниципальных конкурсах, смотрах, выставках, фестивалях;</w:t>
      </w:r>
    </w:p>
    <w:p w14:paraId="484C80FF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отчеты творческих коллективов и мастерских; - защита и презентации проектных и исследовательских работ;</w:t>
      </w:r>
    </w:p>
    <w:p w14:paraId="39FD840A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научно-практические конференции</w:t>
      </w:r>
    </w:p>
    <w:p w14:paraId="4DBF3F76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олимпиады по предметам;</w:t>
      </w:r>
    </w:p>
    <w:p w14:paraId="3CF264D0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- предметные декады;</w:t>
      </w:r>
    </w:p>
    <w:p w14:paraId="3A125C53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  - участие в общешкольных мероприятиях</w:t>
      </w:r>
    </w:p>
    <w:p w14:paraId="6D6CB10B" w14:textId="77777777" w:rsidR="00E30037" w:rsidRPr="00E24578" w:rsidRDefault="00E30037" w:rsidP="00E30037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24578">
        <w:rPr>
          <w:rStyle w:val="c9"/>
          <w:color w:val="000000"/>
          <w:sz w:val="28"/>
          <w:szCs w:val="28"/>
        </w:rPr>
        <w:t>Важным признаком дополнительного образования является то, что оно личностно ориентированное, т.е. ориентированно не столько на социальный заказ сверху, сколько на потребности личности, выраженные на образовательные услуги.</w:t>
      </w:r>
    </w:p>
    <w:p w14:paraId="6C733D9B" w14:textId="77777777" w:rsidR="00E30037" w:rsidRPr="00E24578" w:rsidRDefault="00E30037" w:rsidP="00E30037">
      <w:pPr>
        <w:tabs>
          <w:tab w:val="left" w:pos="148"/>
        </w:tabs>
        <w:spacing w:line="276" w:lineRule="auto"/>
        <w:ind w:left="148"/>
        <w:jc w:val="both"/>
        <w:rPr>
          <w:rFonts w:eastAsia="Times New Roman"/>
          <w:sz w:val="28"/>
          <w:szCs w:val="28"/>
        </w:rPr>
      </w:pPr>
    </w:p>
    <w:p w14:paraId="4BC8A665" w14:textId="4D3E90D4" w:rsidR="001520F2" w:rsidRPr="00E24578" w:rsidRDefault="001520F2" w:rsidP="00F17F24">
      <w:pPr>
        <w:pStyle w:val="a6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</w:rPr>
      </w:pPr>
      <w:proofErr w:type="gramStart"/>
      <w:r w:rsidRPr="00E24578">
        <w:rPr>
          <w:b/>
          <w:sz w:val="28"/>
          <w:szCs w:val="28"/>
        </w:rPr>
        <w:lastRenderedPageBreak/>
        <w:t xml:space="preserve">Адресат </w:t>
      </w:r>
      <w:r w:rsidR="00D33EA3" w:rsidRPr="00E24578">
        <w:rPr>
          <w:b/>
          <w:sz w:val="28"/>
          <w:szCs w:val="28"/>
        </w:rPr>
        <w:t>,</w:t>
      </w:r>
      <w:r w:rsidRPr="00E24578">
        <w:rPr>
          <w:b/>
          <w:sz w:val="28"/>
          <w:szCs w:val="28"/>
        </w:rPr>
        <w:t>количество</w:t>
      </w:r>
      <w:proofErr w:type="gramEnd"/>
      <w:r w:rsidRPr="00E24578">
        <w:rPr>
          <w:b/>
          <w:sz w:val="28"/>
          <w:szCs w:val="28"/>
        </w:rPr>
        <w:t xml:space="preserve"> кружков, количество групп, по направленностям общеразвивающих программ дополнительного образования</w:t>
      </w:r>
    </w:p>
    <w:p w14:paraId="63B5B1A8" w14:textId="62E11705" w:rsidR="00972D7D" w:rsidRPr="00E24578" w:rsidRDefault="00972D7D" w:rsidP="00972D7D">
      <w:pPr>
        <w:tabs>
          <w:tab w:val="left" w:pos="1185"/>
        </w:tabs>
        <w:spacing w:line="276" w:lineRule="auto"/>
        <w:jc w:val="both"/>
        <w:rPr>
          <w:sz w:val="28"/>
          <w:szCs w:val="28"/>
        </w:rPr>
      </w:pPr>
      <w:r w:rsidRPr="00E24578">
        <w:rPr>
          <w:sz w:val="28"/>
          <w:szCs w:val="28"/>
        </w:rPr>
        <w:tab/>
        <w:t xml:space="preserve">     Образовательная деятельность учащихся осуществляется в разновозрастных группах. Занятия проходят в свободное от основной учебы время, обучающимся предоставляется возможность сочетать различные направления о формы занятий, переходить из одной группы в другую.</w:t>
      </w:r>
    </w:p>
    <w:p w14:paraId="4C6D585E" w14:textId="77777777" w:rsidR="00972D7D" w:rsidRPr="006D72BA" w:rsidRDefault="00972D7D" w:rsidP="00972D7D">
      <w:pPr>
        <w:pStyle w:val="a6"/>
        <w:numPr>
          <w:ilvl w:val="0"/>
          <w:numId w:val="3"/>
        </w:numPr>
        <w:tabs>
          <w:tab w:val="left" w:pos="1185"/>
        </w:tabs>
        <w:spacing w:line="276" w:lineRule="auto"/>
        <w:jc w:val="both"/>
        <w:rPr>
          <w:sz w:val="28"/>
          <w:szCs w:val="28"/>
        </w:rPr>
      </w:pPr>
      <w:r w:rsidRPr="006D72BA">
        <w:rPr>
          <w:sz w:val="28"/>
          <w:szCs w:val="28"/>
        </w:rPr>
        <w:t xml:space="preserve">Учебно-воспитательный процесс происходит в условиях неформального содружества учащихся, объединенных </w:t>
      </w:r>
    </w:p>
    <w:p w14:paraId="19E3DBED" w14:textId="77777777" w:rsidR="00972D7D" w:rsidRPr="006D72BA" w:rsidRDefault="00972D7D" w:rsidP="00972D7D">
      <w:pPr>
        <w:pStyle w:val="a6"/>
        <w:numPr>
          <w:ilvl w:val="0"/>
          <w:numId w:val="3"/>
        </w:numPr>
        <w:tabs>
          <w:tab w:val="left" w:pos="1185"/>
        </w:tabs>
        <w:spacing w:line="276" w:lineRule="auto"/>
        <w:jc w:val="both"/>
        <w:rPr>
          <w:sz w:val="28"/>
          <w:szCs w:val="28"/>
        </w:rPr>
      </w:pPr>
      <w:r w:rsidRPr="006D72BA">
        <w:rPr>
          <w:sz w:val="28"/>
          <w:szCs w:val="28"/>
        </w:rPr>
        <w:t>Общими интересами, добровольностью совместной деятельности.</w:t>
      </w:r>
    </w:p>
    <w:p w14:paraId="5578DB67" w14:textId="77777777" w:rsidR="00972D7D" w:rsidRPr="006D72BA" w:rsidRDefault="00972D7D" w:rsidP="00972D7D">
      <w:pPr>
        <w:pStyle w:val="a6"/>
        <w:numPr>
          <w:ilvl w:val="0"/>
          <w:numId w:val="3"/>
        </w:numPr>
        <w:tabs>
          <w:tab w:val="left" w:pos="1185"/>
        </w:tabs>
        <w:spacing w:line="276" w:lineRule="auto"/>
        <w:jc w:val="both"/>
        <w:rPr>
          <w:sz w:val="28"/>
          <w:szCs w:val="28"/>
        </w:rPr>
      </w:pPr>
      <w:r w:rsidRPr="006D72BA">
        <w:rPr>
          <w:sz w:val="28"/>
          <w:szCs w:val="28"/>
        </w:rPr>
        <w:t>Количество учебных групп у каждого педагога определяется его учебной нагрузкой в соответствии с тарификацией.</w:t>
      </w:r>
    </w:p>
    <w:p w14:paraId="1885E320" w14:textId="1638DF37" w:rsidR="00972D7D" w:rsidRPr="006D72BA" w:rsidRDefault="00972D7D" w:rsidP="00972D7D">
      <w:pPr>
        <w:pStyle w:val="a6"/>
        <w:numPr>
          <w:ilvl w:val="0"/>
          <w:numId w:val="3"/>
        </w:numPr>
        <w:tabs>
          <w:tab w:val="left" w:pos="1185"/>
        </w:tabs>
        <w:spacing w:line="276" w:lineRule="auto"/>
        <w:jc w:val="both"/>
        <w:rPr>
          <w:sz w:val="28"/>
          <w:szCs w:val="28"/>
        </w:rPr>
      </w:pPr>
      <w:r w:rsidRPr="006D72BA">
        <w:rPr>
          <w:sz w:val="28"/>
          <w:szCs w:val="28"/>
        </w:rPr>
        <w:t>На 2024-2025 учебный год планами общеразвивающих программ дополнительного образования предусматривается</w:t>
      </w:r>
      <w:r w:rsidR="0033372B">
        <w:rPr>
          <w:sz w:val="28"/>
          <w:szCs w:val="28"/>
        </w:rPr>
        <w:t>:</w:t>
      </w:r>
    </w:p>
    <w:p w14:paraId="6366FAE5" w14:textId="5FE945BB" w:rsidR="00972D7D" w:rsidRPr="006D72BA" w:rsidRDefault="0033372B" w:rsidP="00972D7D">
      <w:pPr>
        <w:pStyle w:val="a6"/>
        <w:numPr>
          <w:ilvl w:val="0"/>
          <w:numId w:val="3"/>
        </w:numPr>
        <w:tabs>
          <w:tab w:val="left" w:pos="118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72D7D" w:rsidRPr="006D72BA">
        <w:rPr>
          <w:sz w:val="28"/>
          <w:szCs w:val="28"/>
        </w:rPr>
        <w:t>омплектование 3</w:t>
      </w:r>
      <w:r w:rsidR="00CF35EA" w:rsidRPr="006D72BA">
        <w:rPr>
          <w:sz w:val="28"/>
          <w:szCs w:val="28"/>
        </w:rPr>
        <w:t xml:space="preserve">0 </w:t>
      </w:r>
      <w:r w:rsidR="00972D7D" w:rsidRPr="006D72BA">
        <w:rPr>
          <w:sz w:val="28"/>
          <w:szCs w:val="28"/>
        </w:rPr>
        <w:t xml:space="preserve">групп (таблица № </w:t>
      </w:r>
      <w:r w:rsidR="00CF35EA" w:rsidRPr="006D72BA">
        <w:rPr>
          <w:sz w:val="28"/>
          <w:szCs w:val="28"/>
        </w:rPr>
        <w:t>1</w:t>
      </w:r>
      <w:r w:rsidR="00972D7D" w:rsidRPr="006D72BA">
        <w:rPr>
          <w:sz w:val="28"/>
          <w:szCs w:val="28"/>
        </w:rPr>
        <w:t>)</w:t>
      </w:r>
    </w:p>
    <w:p w14:paraId="00B40CD8" w14:textId="695964D2" w:rsidR="00972D7D" w:rsidRPr="006D72BA" w:rsidRDefault="0033372B" w:rsidP="0033372B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="00972D7D" w:rsidRPr="006D72BA">
        <w:rPr>
          <w:sz w:val="28"/>
          <w:szCs w:val="28"/>
        </w:rPr>
        <w:t xml:space="preserve">исленный </w:t>
      </w:r>
      <w:proofErr w:type="gramStart"/>
      <w:r w:rsidR="00972D7D" w:rsidRPr="006D72BA">
        <w:rPr>
          <w:sz w:val="28"/>
          <w:szCs w:val="28"/>
        </w:rPr>
        <w:t>состав  групп</w:t>
      </w:r>
      <w:proofErr w:type="gramEnd"/>
      <w:r w:rsidR="00972D7D" w:rsidRPr="006D72BA">
        <w:rPr>
          <w:sz w:val="28"/>
          <w:szCs w:val="28"/>
        </w:rPr>
        <w:t xml:space="preserve"> регламентируется «Общеразвивающими программами дополнительного образования», «Положением о реализации дополнительных  общеразвивающих программ» .</w:t>
      </w:r>
    </w:p>
    <w:p w14:paraId="4B6F73CE" w14:textId="451ADF66" w:rsidR="00F351F5" w:rsidRPr="00EC560A" w:rsidRDefault="00972D7D" w:rsidP="00EC560A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6D72BA">
        <w:rPr>
          <w:sz w:val="28"/>
          <w:szCs w:val="28"/>
        </w:rPr>
        <w:t xml:space="preserve">В 2024 - 2025 учебном году </w:t>
      </w:r>
      <w:proofErr w:type="gramStart"/>
      <w:r w:rsidRPr="006D72BA">
        <w:rPr>
          <w:sz w:val="28"/>
          <w:szCs w:val="28"/>
        </w:rPr>
        <w:t>реализовывается  14</w:t>
      </w:r>
      <w:proofErr w:type="gramEnd"/>
      <w:r w:rsidRPr="006D72BA">
        <w:rPr>
          <w:sz w:val="28"/>
          <w:szCs w:val="28"/>
        </w:rPr>
        <w:t xml:space="preserve"> общеразвивающих программ дополнительного образования в очной форме по пяти направленностям</w:t>
      </w:r>
    </w:p>
    <w:p w14:paraId="6AB2BF69" w14:textId="77777777" w:rsidR="00F351F5" w:rsidRPr="006D72BA" w:rsidRDefault="00F351F5" w:rsidP="00CF35EA">
      <w:pPr>
        <w:pStyle w:val="a6"/>
        <w:spacing w:line="276" w:lineRule="auto"/>
        <w:rPr>
          <w:b/>
          <w:sz w:val="28"/>
          <w:szCs w:val="28"/>
        </w:rPr>
      </w:pPr>
    </w:p>
    <w:p w14:paraId="6BA45970" w14:textId="01A2D0B7" w:rsidR="001520F2" w:rsidRPr="006D72BA" w:rsidRDefault="001520F2" w:rsidP="00CF35EA">
      <w:pPr>
        <w:pStyle w:val="a4"/>
        <w:spacing w:line="276" w:lineRule="auto"/>
        <w:jc w:val="right"/>
        <w:rPr>
          <w:i/>
          <w:sz w:val="28"/>
          <w:szCs w:val="28"/>
        </w:rPr>
      </w:pPr>
      <w:r w:rsidRPr="006D72BA">
        <w:rPr>
          <w:i/>
          <w:sz w:val="28"/>
          <w:szCs w:val="28"/>
        </w:rPr>
        <w:t>Таблица № 1</w:t>
      </w:r>
    </w:p>
    <w:p w14:paraId="1B081B58" w14:textId="77777777" w:rsidR="001520F2" w:rsidRPr="006D72BA" w:rsidRDefault="001520F2" w:rsidP="00F17F24">
      <w:pPr>
        <w:pStyle w:val="a6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475"/>
        <w:gridCol w:w="3886"/>
        <w:gridCol w:w="1559"/>
        <w:gridCol w:w="1276"/>
        <w:gridCol w:w="1701"/>
        <w:gridCol w:w="1984"/>
      </w:tblGrid>
      <w:tr w:rsidR="00E24578" w:rsidRPr="001F4FFD" w14:paraId="565B189C" w14:textId="245DD8B5" w:rsidTr="00E24578">
        <w:trPr>
          <w:trHeight w:val="659"/>
        </w:trPr>
        <w:tc>
          <w:tcPr>
            <w:tcW w:w="475" w:type="dxa"/>
          </w:tcPr>
          <w:p w14:paraId="210DC9F9" w14:textId="77777777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886" w:type="dxa"/>
          </w:tcPr>
          <w:p w14:paraId="290A287B" w14:textId="77777777" w:rsidR="00E24578" w:rsidRPr="001F4FFD" w:rsidRDefault="00E24578" w:rsidP="00C60D5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1559" w:type="dxa"/>
          </w:tcPr>
          <w:p w14:paraId="05BFB40E" w14:textId="1431A93E" w:rsidR="00E24578" w:rsidRPr="001F4FFD" w:rsidRDefault="00E24578" w:rsidP="00C60D5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 кружков</w:t>
            </w:r>
          </w:p>
        </w:tc>
        <w:tc>
          <w:tcPr>
            <w:tcW w:w="1276" w:type="dxa"/>
          </w:tcPr>
          <w:p w14:paraId="4673064B" w14:textId="6A965F55" w:rsidR="00E24578" w:rsidRPr="001F4FFD" w:rsidRDefault="00E24578" w:rsidP="00C60D5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266B277F" w14:textId="20430712" w:rsidR="00E24578" w:rsidRPr="001F4FFD" w:rsidRDefault="00E24578" w:rsidP="00C60D5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14:paraId="77D705A1" w14:textId="77777777" w:rsidR="00E24578" w:rsidRPr="001F4FFD" w:rsidRDefault="00E24578" w:rsidP="00C60D5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Адресат</w:t>
            </w:r>
          </w:p>
        </w:tc>
        <w:tc>
          <w:tcPr>
            <w:tcW w:w="1984" w:type="dxa"/>
          </w:tcPr>
          <w:p w14:paraId="734CEAA3" w14:textId="77777777" w:rsidR="00E24578" w:rsidRDefault="00E24578" w:rsidP="00C60D5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3F4F4EE7" w14:textId="5AE88D27" w:rsidR="00E24578" w:rsidRPr="001F4FFD" w:rsidRDefault="00E24578" w:rsidP="00C60D5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обу</w:t>
            </w:r>
            <w:r>
              <w:rPr>
                <w:bCs/>
                <w:sz w:val="24"/>
                <w:szCs w:val="24"/>
              </w:rPr>
              <w:t>ч-ся</w:t>
            </w:r>
            <w:proofErr w:type="spellEnd"/>
          </w:p>
        </w:tc>
      </w:tr>
      <w:tr w:rsidR="00E24578" w:rsidRPr="001F4FFD" w14:paraId="7251A0CB" w14:textId="6092C1C4" w:rsidTr="00E24578">
        <w:trPr>
          <w:trHeight w:val="561"/>
        </w:trPr>
        <w:tc>
          <w:tcPr>
            <w:tcW w:w="475" w:type="dxa"/>
            <w:tcBorders>
              <w:bottom w:val="double" w:sz="4" w:space="0" w:color="auto"/>
            </w:tcBorders>
          </w:tcPr>
          <w:p w14:paraId="7FCC0AA2" w14:textId="77777777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86" w:type="dxa"/>
            <w:tcBorders>
              <w:bottom w:val="double" w:sz="4" w:space="0" w:color="auto"/>
            </w:tcBorders>
          </w:tcPr>
          <w:p w14:paraId="724EDD85" w14:textId="3DE43035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 xml:space="preserve">Художественно-эстетическая направленность 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56953173" w14:textId="2E340DB9" w:rsidR="00E24578" w:rsidRPr="001F4FFD" w:rsidRDefault="00E24578" w:rsidP="00F17F24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1F4FFD">
              <w:rPr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F146F9D" w14:textId="77777777" w:rsidR="00E24578" w:rsidRPr="001F4FFD" w:rsidRDefault="00E24578" w:rsidP="00F17F24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1F4FFD">
              <w:rPr>
                <w:bCs/>
                <w:color w:val="FF0000"/>
                <w:sz w:val="24"/>
                <w:szCs w:val="24"/>
              </w:rPr>
              <w:t>23</w:t>
            </w:r>
          </w:p>
          <w:p w14:paraId="3496E59D" w14:textId="3DB93E5C" w:rsidR="00E24578" w:rsidRPr="001F4FFD" w:rsidRDefault="00E24578" w:rsidP="00F17F24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1F4FFD">
              <w:rPr>
                <w:bCs/>
                <w:color w:val="FF0000"/>
                <w:sz w:val="24"/>
                <w:szCs w:val="24"/>
              </w:rPr>
              <w:t>из них - 6 индивидуальные занятия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BF393E6" w14:textId="38300AC9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7-18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792071D6" w14:textId="56EFEE01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</w:tr>
      <w:tr w:rsidR="00E24578" w:rsidRPr="001F4FFD" w14:paraId="6180E32E" w14:textId="6CBC25B0" w:rsidTr="00E24578">
        <w:trPr>
          <w:trHeight w:val="519"/>
        </w:trPr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</w:tcPr>
          <w:p w14:paraId="40928A73" w14:textId="77777777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86" w:type="dxa"/>
            <w:tcBorders>
              <w:top w:val="double" w:sz="4" w:space="0" w:color="auto"/>
              <w:bottom w:val="double" w:sz="4" w:space="0" w:color="auto"/>
            </w:tcBorders>
          </w:tcPr>
          <w:p w14:paraId="46066FB9" w14:textId="504A3440" w:rsidR="00E24578" w:rsidRPr="001F4FFD" w:rsidRDefault="00E24578" w:rsidP="00F17F24">
            <w:pPr>
              <w:spacing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1F4FFD">
              <w:rPr>
                <w:rFonts w:eastAsia="Times New Roman"/>
                <w:bCs/>
                <w:sz w:val="24"/>
                <w:szCs w:val="24"/>
              </w:rPr>
              <w:t>Физкультурно-спортивная: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FF8F52E" w14:textId="2E118798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0CE2D1E9" w14:textId="158E360C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749B9635" w14:textId="4440802D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6-18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08FEB006" w14:textId="58A363C0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</w:tr>
      <w:tr w:rsidR="00E24578" w:rsidRPr="001F4FFD" w14:paraId="02723B06" w14:textId="2DB39CFD" w:rsidTr="00E24578">
        <w:trPr>
          <w:trHeight w:val="252"/>
        </w:trPr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</w:tcPr>
          <w:p w14:paraId="289848F5" w14:textId="77777777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86" w:type="dxa"/>
            <w:tcBorders>
              <w:top w:val="double" w:sz="4" w:space="0" w:color="auto"/>
              <w:bottom w:val="double" w:sz="4" w:space="0" w:color="auto"/>
            </w:tcBorders>
          </w:tcPr>
          <w:p w14:paraId="7533B265" w14:textId="47680D03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  <w:r w:rsidRPr="001F4FFD">
              <w:rPr>
                <w:rFonts w:eastAsia="Times New Roman"/>
                <w:bCs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5B4FD343" w14:textId="0BBC2D46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206893DF" w14:textId="4D2191C6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66FDA661" w14:textId="56AAEE45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9-17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5E9A6256" w14:textId="4F469B54" w:rsidR="00E24578" w:rsidRPr="001F4FFD" w:rsidRDefault="00C60D5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1F4FFD" w14:paraId="31A2D2FD" w14:textId="63BB6192" w:rsidTr="00E24578">
        <w:trPr>
          <w:trHeight w:val="519"/>
        </w:trPr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</w:tcPr>
          <w:p w14:paraId="734F080E" w14:textId="77777777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86" w:type="dxa"/>
            <w:tcBorders>
              <w:top w:val="double" w:sz="4" w:space="0" w:color="auto"/>
              <w:bottom w:val="double" w:sz="4" w:space="0" w:color="auto"/>
            </w:tcBorders>
          </w:tcPr>
          <w:p w14:paraId="036B28BD" w14:textId="5B781A8C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  <w:r w:rsidRPr="001F4FFD">
              <w:rPr>
                <w:rFonts w:eastAsia="Times New Roman"/>
                <w:bCs/>
                <w:sz w:val="24"/>
                <w:szCs w:val="24"/>
              </w:rPr>
              <w:t>Социально-педагогическая направленность</w:t>
            </w:r>
            <w:r w:rsidRPr="001F4FF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1067D6D" w14:textId="3C3BD81B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3106A33A" w14:textId="5EDE45E5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66B0BFBC" w14:textId="222D1C92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9-17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269B0032" w14:textId="3ECB2CBD" w:rsidR="00E24578" w:rsidRPr="001F4FFD" w:rsidRDefault="00C60D5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1F4FFD" w14:paraId="5A6C31A8" w14:textId="2363560F" w:rsidTr="00E24578">
        <w:trPr>
          <w:trHeight w:val="252"/>
        </w:trPr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</w:tcPr>
          <w:p w14:paraId="4E84F745" w14:textId="77777777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86" w:type="dxa"/>
            <w:tcBorders>
              <w:top w:val="double" w:sz="4" w:space="0" w:color="auto"/>
              <w:bottom w:val="double" w:sz="4" w:space="0" w:color="auto"/>
            </w:tcBorders>
          </w:tcPr>
          <w:p w14:paraId="5E0EF738" w14:textId="77777777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  <w:proofErr w:type="spellStart"/>
            <w:r w:rsidRPr="001F4FFD">
              <w:rPr>
                <w:bCs/>
                <w:sz w:val="24"/>
                <w:szCs w:val="24"/>
              </w:rPr>
              <w:t>Туристко</w:t>
            </w:r>
            <w:proofErr w:type="spellEnd"/>
            <w:r w:rsidRPr="001F4FFD">
              <w:rPr>
                <w:bCs/>
                <w:sz w:val="24"/>
                <w:szCs w:val="24"/>
              </w:rPr>
              <w:t>-краеведческая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7F2F016C" w14:textId="0D3882DF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14:paraId="49568385" w14:textId="102C43FA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14:paraId="170065C0" w14:textId="1957E659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9-17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14:paraId="34E93366" w14:textId="35CCB19D" w:rsidR="00E24578" w:rsidRPr="001F4FFD" w:rsidRDefault="00C60D5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1F4FFD" w14:paraId="3783E2C9" w14:textId="7165A180" w:rsidTr="00E24578">
        <w:trPr>
          <w:trHeight w:val="519"/>
        </w:trPr>
        <w:tc>
          <w:tcPr>
            <w:tcW w:w="475" w:type="dxa"/>
            <w:tcBorders>
              <w:top w:val="double" w:sz="4" w:space="0" w:color="auto"/>
            </w:tcBorders>
          </w:tcPr>
          <w:p w14:paraId="03B9E93B" w14:textId="77777777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3886" w:type="dxa"/>
            <w:tcBorders>
              <w:top w:val="double" w:sz="4" w:space="0" w:color="auto"/>
            </w:tcBorders>
          </w:tcPr>
          <w:p w14:paraId="0E351ED4" w14:textId="77777777" w:rsidR="00E24578" w:rsidRPr="001F4FFD" w:rsidRDefault="00E24578" w:rsidP="00F17F24">
            <w:pPr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Итого:</w:t>
            </w:r>
          </w:p>
          <w:p w14:paraId="26EC6CCE" w14:textId="77777777" w:rsidR="00E24578" w:rsidRPr="001F4FFD" w:rsidRDefault="00E24578" w:rsidP="00F17F24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716E0BE" w14:textId="36F6844B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3B8C4EC" w14:textId="6947F4C5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2675ACB" w14:textId="752AFD46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6-18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62F19659" w14:textId="08637544" w:rsidR="00E24578" w:rsidRPr="001F4FFD" w:rsidRDefault="00C60D5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480</w:t>
            </w:r>
          </w:p>
        </w:tc>
      </w:tr>
    </w:tbl>
    <w:p w14:paraId="1BBEA6D0" w14:textId="77777777" w:rsidR="001520F2" w:rsidRPr="006D72BA" w:rsidRDefault="001520F2" w:rsidP="00D33EA3">
      <w:pPr>
        <w:spacing w:line="276" w:lineRule="auto"/>
        <w:ind w:right="113"/>
        <w:rPr>
          <w:b/>
          <w:sz w:val="28"/>
          <w:szCs w:val="28"/>
        </w:rPr>
      </w:pPr>
    </w:p>
    <w:p w14:paraId="6495396B" w14:textId="63630E00" w:rsidR="001520F2" w:rsidRDefault="001520F2" w:rsidP="00D33EA3">
      <w:pPr>
        <w:spacing w:line="276" w:lineRule="auto"/>
        <w:ind w:left="113" w:right="113"/>
        <w:rPr>
          <w:b/>
          <w:sz w:val="28"/>
          <w:szCs w:val="28"/>
        </w:rPr>
      </w:pPr>
    </w:p>
    <w:p w14:paraId="6A1D0890" w14:textId="76DE7219" w:rsidR="00E24578" w:rsidRDefault="00E24578" w:rsidP="00D33EA3">
      <w:pPr>
        <w:spacing w:line="276" w:lineRule="auto"/>
        <w:ind w:left="113" w:right="113"/>
        <w:rPr>
          <w:b/>
          <w:sz w:val="28"/>
          <w:szCs w:val="28"/>
        </w:rPr>
      </w:pPr>
    </w:p>
    <w:p w14:paraId="4ECC179A" w14:textId="06B245CB" w:rsidR="00E24578" w:rsidRDefault="00E24578" w:rsidP="00D33EA3">
      <w:pPr>
        <w:spacing w:line="276" w:lineRule="auto"/>
        <w:ind w:left="113" w:right="113"/>
        <w:rPr>
          <w:b/>
          <w:sz w:val="28"/>
          <w:szCs w:val="28"/>
        </w:rPr>
      </w:pPr>
    </w:p>
    <w:p w14:paraId="002C1DDE" w14:textId="77777777" w:rsidR="00E24578" w:rsidRPr="006D72BA" w:rsidRDefault="00E24578" w:rsidP="00D33EA3">
      <w:pPr>
        <w:spacing w:line="276" w:lineRule="auto"/>
        <w:ind w:left="113" w:right="113"/>
        <w:rPr>
          <w:b/>
          <w:sz w:val="28"/>
          <w:szCs w:val="28"/>
        </w:rPr>
      </w:pPr>
    </w:p>
    <w:p w14:paraId="0CCB89C8" w14:textId="7DB35084" w:rsidR="00843D75" w:rsidRPr="006D72BA" w:rsidRDefault="001520F2" w:rsidP="00D33EA3">
      <w:pPr>
        <w:spacing w:line="276" w:lineRule="auto"/>
        <w:ind w:left="113" w:right="113"/>
        <w:jc w:val="center"/>
        <w:rPr>
          <w:b/>
          <w:sz w:val="28"/>
          <w:szCs w:val="28"/>
        </w:rPr>
      </w:pPr>
      <w:r w:rsidRPr="006D72BA">
        <w:rPr>
          <w:b/>
          <w:sz w:val="28"/>
          <w:szCs w:val="28"/>
        </w:rPr>
        <w:lastRenderedPageBreak/>
        <w:t>1.</w:t>
      </w:r>
      <w:r w:rsidR="009D0243" w:rsidRPr="006D72BA">
        <w:rPr>
          <w:b/>
          <w:sz w:val="28"/>
          <w:szCs w:val="28"/>
        </w:rPr>
        <w:t>Художественно-эстетическая направленность</w:t>
      </w:r>
    </w:p>
    <w:p w14:paraId="77717720" w14:textId="77777777" w:rsidR="00843D75" w:rsidRPr="006D72BA" w:rsidRDefault="00843D75" w:rsidP="00CF35EA">
      <w:pPr>
        <w:pStyle w:val="a4"/>
        <w:spacing w:line="276" w:lineRule="auto"/>
        <w:jc w:val="right"/>
        <w:rPr>
          <w:i/>
          <w:sz w:val="28"/>
          <w:szCs w:val="28"/>
        </w:rPr>
      </w:pPr>
      <w:r w:rsidRPr="006D72BA">
        <w:rPr>
          <w:i/>
          <w:sz w:val="28"/>
          <w:szCs w:val="28"/>
        </w:rPr>
        <w:t>Таблица № 1</w:t>
      </w: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9"/>
        <w:gridCol w:w="2393"/>
        <w:gridCol w:w="2018"/>
        <w:gridCol w:w="1239"/>
        <w:gridCol w:w="1124"/>
        <w:gridCol w:w="1035"/>
        <w:gridCol w:w="820"/>
      </w:tblGrid>
      <w:tr w:rsidR="00E24578" w:rsidRPr="001F4FFD" w14:paraId="77A32F08" w14:textId="0BC473C8" w:rsidTr="00E24578">
        <w:tc>
          <w:tcPr>
            <w:tcW w:w="1649" w:type="dxa"/>
          </w:tcPr>
          <w:p w14:paraId="63794327" w14:textId="77777777" w:rsidR="00E24578" w:rsidRPr="001F4FFD" w:rsidRDefault="00E24578" w:rsidP="003056B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bookmarkStart w:id="1" w:name="_Hlk178010854"/>
            <w:r w:rsidRPr="001F4F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393" w:type="dxa"/>
            <w:shd w:val="clear" w:color="auto" w:fill="auto"/>
          </w:tcPr>
          <w:p w14:paraId="575D4777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Название кружка/секции</w:t>
            </w:r>
          </w:p>
        </w:tc>
        <w:tc>
          <w:tcPr>
            <w:tcW w:w="2018" w:type="dxa"/>
            <w:shd w:val="clear" w:color="auto" w:fill="auto"/>
          </w:tcPr>
          <w:p w14:paraId="308B71D4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1239" w:type="dxa"/>
            <w:shd w:val="clear" w:color="auto" w:fill="auto"/>
          </w:tcPr>
          <w:p w14:paraId="709AA46F" w14:textId="62366B35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Адресат</w:t>
            </w:r>
          </w:p>
        </w:tc>
        <w:tc>
          <w:tcPr>
            <w:tcW w:w="1124" w:type="dxa"/>
          </w:tcPr>
          <w:p w14:paraId="707CBD48" w14:textId="2401F7D8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46968597" w14:textId="3C6ED689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часов в неделю</w:t>
            </w:r>
          </w:p>
        </w:tc>
        <w:tc>
          <w:tcPr>
            <w:tcW w:w="1035" w:type="dxa"/>
          </w:tcPr>
          <w:p w14:paraId="5B10361F" w14:textId="7A8DD422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4F278306" w14:textId="17F935D4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групп</w:t>
            </w:r>
          </w:p>
        </w:tc>
        <w:tc>
          <w:tcPr>
            <w:tcW w:w="820" w:type="dxa"/>
          </w:tcPr>
          <w:p w14:paraId="236A528A" w14:textId="77777777" w:rsidR="00E24578" w:rsidRDefault="00E24578" w:rsidP="00E2457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0A9A71F0" w14:textId="40ED2B62" w:rsidR="00E24578" w:rsidRPr="001F4FFD" w:rsidRDefault="00E24578" w:rsidP="00E24578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Уч-ся</w:t>
            </w:r>
          </w:p>
        </w:tc>
      </w:tr>
      <w:tr w:rsidR="00E24578" w:rsidRPr="001F4FFD" w14:paraId="65FFCEDE" w14:textId="6211B317" w:rsidTr="00E24578">
        <w:tc>
          <w:tcPr>
            <w:tcW w:w="1649" w:type="dxa"/>
          </w:tcPr>
          <w:p w14:paraId="02768AC1" w14:textId="77777777" w:rsidR="00E24578" w:rsidRPr="001F4FFD" w:rsidRDefault="00E24578" w:rsidP="003056B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14:paraId="0EA2BD1D" w14:textId="77777777" w:rsidR="00E24578" w:rsidRPr="001F4FFD" w:rsidRDefault="00E24578" w:rsidP="003056B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«Волшебный мир театра»</w:t>
            </w:r>
          </w:p>
        </w:tc>
        <w:tc>
          <w:tcPr>
            <w:tcW w:w="2018" w:type="dxa"/>
            <w:shd w:val="clear" w:color="auto" w:fill="auto"/>
          </w:tcPr>
          <w:p w14:paraId="143DAFEB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Шарыпова</w:t>
            </w:r>
          </w:p>
          <w:p w14:paraId="1D928E8F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Лариса Анатольевна</w:t>
            </w:r>
          </w:p>
        </w:tc>
        <w:tc>
          <w:tcPr>
            <w:tcW w:w="1239" w:type="dxa"/>
            <w:shd w:val="clear" w:color="auto" w:fill="auto"/>
          </w:tcPr>
          <w:p w14:paraId="1A73C2AB" w14:textId="28399838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7-15</w:t>
            </w:r>
          </w:p>
        </w:tc>
        <w:tc>
          <w:tcPr>
            <w:tcW w:w="1124" w:type="dxa"/>
          </w:tcPr>
          <w:p w14:paraId="04214AD9" w14:textId="2011BA15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0B822760" w14:textId="178FD669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14:paraId="5C106E51" w14:textId="0BC91BB6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1F4FFD" w14:paraId="0F614395" w14:textId="7D650804" w:rsidTr="00E24578">
        <w:tc>
          <w:tcPr>
            <w:tcW w:w="1649" w:type="dxa"/>
          </w:tcPr>
          <w:p w14:paraId="7B4AF724" w14:textId="77777777" w:rsidR="00E24578" w:rsidRPr="001F4FFD" w:rsidRDefault="00E24578" w:rsidP="003056B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14:paraId="1A3204F5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1F4FFD">
              <w:rPr>
                <w:bCs/>
                <w:color w:val="FF0000"/>
                <w:sz w:val="24"/>
                <w:szCs w:val="24"/>
              </w:rPr>
              <w:t>«Музыка и мы»</w:t>
            </w:r>
          </w:p>
        </w:tc>
        <w:tc>
          <w:tcPr>
            <w:tcW w:w="2018" w:type="dxa"/>
            <w:shd w:val="clear" w:color="auto" w:fill="auto"/>
          </w:tcPr>
          <w:p w14:paraId="0BF4F8EF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1F4FFD">
              <w:rPr>
                <w:bCs/>
                <w:color w:val="FF0000"/>
                <w:sz w:val="24"/>
                <w:szCs w:val="24"/>
              </w:rPr>
              <w:t>Щекина</w:t>
            </w:r>
          </w:p>
          <w:p w14:paraId="4FFE98B4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1F4FFD">
              <w:rPr>
                <w:bCs/>
                <w:color w:val="FF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239" w:type="dxa"/>
            <w:shd w:val="clear" w:color="auto" w:fill="auto"/>
          </w:tcPr>
          <w:p w14:paraId="75350DD9" w14:textId="17032DB4" w:rsidR="00E24578" w:rsidRPr="001F4FFD" w:rsidRDefault="00E24578" w:rsidP="003056B4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1F4FFD">
              <w:rPr>
                <w:bCs/>
                <w:color w:val="FF0000"/>
                <w:sz w:val="24"/>
                <w:szCs w:val="24"/>
              </w:rPr>
              <w:t>7-18</w:t>
            </w:r>
          </w:p>
        </w:tc>
        <w:tc>
          <w:tcPr>
            <w:tcW w:w="1124" w:type="dxa"/>
          </w:tcPr>
          <w:p w14:paraId="36761313" w14:textId="631C7225" w:rsidR="00E24578" w:rsidRPr="001F4FFD" w:rsidRDefault="00E24578" w:rsidP="003056B4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1F4FFD">
              <w:rPr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3319C0E5" w14:textId="0C410C00" w:rsidR="00E24578" w:rsidRPr="001F4FFD" w:rsidRDefault="00E24578" w:rsidP="003056B4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 w:rsidRPr="001F4FFD">
              <w:rPr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14:paraId="27F1858E" w14:textId="46AADE6F" w:rsidR="00E24578" w:rsidRPr="001F4FFD" w:rsidRDefault="00E24578" w:rsidP="003056B4">
            <w:pPr>
              <w:spacing w:line="276" w:lineRule="auto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30</w:t>
            </w:r>
          </w:p>
        </w:tc>
      </w:tr>
      <w:tr w:rsidR="00E24578" w:rsidRPr="001F4FFD" w14:paraId="24957A20" w14:textId="779D550D" w:rsidTr="00E24578">
        <w:tc>
          <w:tcPr>
            <w:tcW w:w="1649" w:type="dxa"/>
          </w:tcPr>
          <w:p w14:paraId="0A0F62B9" w14:textId="77777777" w:rsidR="00E24578" w:rsidRPr="001F4FFD" w:rsidRDefault="00E24578" w:rsidP="003056B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14:paraId="5A18248D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«В мире танца»</w:t>
            </w:r>
          </w:p>
        </w:tc>
        <w:tc>
          <w:tcPr>
            <w:tcW w:w="2018" w:type="dxa"/>
            <w:shd w:val="clear" w:color="auto" w:fill="auto"/>
          </w:tcPr>
          <w:p w14:paraId="6B3F2DC8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Нечаева</w:t>
            </w:r>
          </w:p>
          <w:p w14:paraId="71CC3575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Елена Евгеньевна</w:t>
            </w:r>
          </w:p>
        </w:tc>
        <w:tc>
          <w:tcPr>
            <w:tcW w:w="1239" w:type="dxa"/>
            <w:shd w:val="clear" w:color="auto" w:fill="auto"/>
          </w:tcPr>
          <w:p w14:paraId="422BC79C" w14:textId="5AA2D2A0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7-15</w:t>
            </w:r>
          </w:p>
        </w:tc>
        <w:tc>
          <w:tcPr>
            <w:tcW w:w="1124" w:type="dxa"/>
          </w:tcPr>
          <w:p w14:paraId="5D2DA06A" w14:textId="103775CC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35" w:type="dxa"/>
          </w:tcPr>
          <w:p w14:paraId="597132C8" w14:textId="6AC686C8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14:paraId="69D4C3F7" w14:textId="18F1DA6D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</w:tr>
      <w:tr w:rsidR="00E24578" w:rsidRPr="001F4FFD" w14:paraId="185E85C9" w14:textId="226EB878" w:rsidTr="00E24578">
        <w:tc>
          <w:tcPr>
            <w:tcW w:w="1649" w:type="dxa"/>
          </w:tcPr>
          <w:p w14:paraId="24BA385A" w14:textId="77777777" w:rsidR="00E24578" w:rsidRPr="001F4FFD" w:rsidRDefault="00E24578" w:rsidP="003056B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14:paraId="717E238F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«Фантазия»</w:t>
            </w:r>
          </w:p>
          <w:p w14:paraId="0F270982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(прикладное творчество)</w:t>
            </w:r>
          </w:p>
        </w:tc>
        <w:tc>
          <w:tcPr>
            <w:tcW w:w="2018" w:type="dxa"/>
            <w:shd w:val="clear" w:color="auto" w:fill="auto"/>
          </w:tcPr>
          <w:p w14:paraId="67A46AB5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Костенко</w:t>
            </w:r>
          </w:p>
          <w:p w14:paraId="299EA195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Татьяна Николаевна</w:t>
            </w:r>
          </w:p>
        </w:tc>
        <w:tc>
          <w:tcPr>
            <w:tcW w:w="1239" w:type="dxa"/>
            <w:shd w:val="clear" w:color="auto" w:fill="auto"/>
          </w:tcPr>
          <w:p w14:paraId="45A9A653" w14:textId="0065A920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7-12</w:t>
            </w:r>
          </w:p>
        </w:tc>
        <w:tc>
          <w:tcPr>
            <w:tcW w:w="1124" w:type="dxa"/>
          </w:tcPr>
          <w:p w14:paraId="715C48E1" w14:textId="618EB16D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35" w:type="dxa"/>
          </w:tcPr>
          <w:p w14:paraId="6FC9989D" w14:textId="3A6FE2CB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14:paraId="0CA78FFD" w14:textId="0D2440F3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</w:tr>
      <w:tr w:rsidR="00E24578" w:rsidRPr="001F4FFD" w14:paraId="07E40765" w14:textId="134B9FD3" w:rsidTr="00E24578">
        <w:tc>
          <w:tcPr>
            <w:tcW w:w="1649" w:type="dxa"/>
          </w:tcPr>
          <w:p w14:paraId="7DFBE5DE" w14:textId="77777777" w:rsidR="00E24578" w:rsidRPr="001F4FFD" w:rsidRDefault="00E24578" w:rsidP="003056B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14:paraId="18CEE838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Хоровое пение</w:t>
            </w:r>
          </w:p>
          <w:p w14:paraId="54AF648A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67B0E4D0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 xml:space="preserve">Вохмянина </w:t>
            </w:r>
          </w:p>
          <w:p w14:paraId="0846E1DF" w14:textId="77777777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1F4FFD">
              <w:rPr>
                <w:bCs/>
                <w:sz w:val="24"/>
                <w:szCs w:val="24"/>
              </w:rPr>
              <w:t>Анна Александровна</w:t>
            </w:r>
          </w:p>
        </w:tc>
        <w:tc>
          <w:tcPr>
            <w:tcW w:w="1239" w:type="dxa"/>
            <w:shd w:val="clear" w:color="auto" w:fill="auto"/>
          </w:tcPr>
          <w:p w14:paraId="2253E77A" w14:textId="7C4FDCF6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7-12</w:t>
            </w:r>
          </w:p>
        </w:tc>
        <w:tc>
          <w:tcPr>
            <w:tcW w:w="1124" w:type="dxa"/>
          </w:tcPr>
          <w:p w14:paraId="438002DA" w14:textId="3A398235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661356D6" w14:textId="7C64D659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14:paraId="573F1CFF" w14:textId="1BA95F6B" w:rsidR="00E24578" w:rsidRPr="001F4FFD" w:rsidRDefault="00E24578" w:rsidP="003056B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1F4FFD" w14:paraId="40F53CEC" w14:textId="2B483715" w:rsidTr="00E24578">
        <w:tc>
          <w:tcPr>
            <w:tcW w:w="1649" w:type="dxa"/>
          </w:tcPr>
          <w:p w14:paraId="46F3DA9F" w14:textId="0981F3DC" w:rsidR="00E24578" w:rsidRPr="001F4FFD" w:rsidRDefault="00E24578" w:rsidP="00F17F2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 по направлению:</w:t>
            </w:r>
          </w:p>
        </w:tc>
        <w:tc>
          <w:tcPr>
            <w:tcW w:w="2393" w:type="dxa"/>
            <w:shd w:val="clear" w:color="auto" w:fill="auto"/>
          </w:tcPr>
          <w:p w14:paraId="4DB7DB2B" w14:textId="54ED7E2F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14:paraId="215FD36B" w14:textId="77777777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14:paraId="1C8F4FCD" w14:textId="0EB4BD8D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7-18</w:t>
            </w:r>
          </w:p>
        </w:tc>
        <w:tc>
          <w:tcPr>
            <w:tcW w:w="1124" w:type="dxa"/>
          </w:tcPr>
          <w:p w14:paraId="3ADE131D" w14:textId="7BF8FB13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1035" w:type="dxa"/>
          </w:tcPr>
          <w:p w14:paraId="3D9B0CED" w14:textId="3411A55F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820" w:type="dxa"/>
          </w:tcPr>
          <w:p w14:paraId="0C75EF4F" w14:textId="0A65744D" w:rsidR="00E24578" w:rsidRPr="001F4FFD" w:rsidRDefault="00E24578" w:rsidP="00F17F24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</w:t>
            </w:r>
          </w:p>
        </w:tc>
      </w:tr>
      <w:bookmarkEnd w:id="1"/>
    </w:tbl>
    <w:p w14:paraId="6A8898AE" w14:textId="77777777" w:rsidR="00843D75" w:rsidRPr="006D72BA" w:rsidRDefault="00843D75" w:rsidP="00F17F24">
      <w:pPr>
        <w:pStyle w:val="a4"/>
        <w:spacing w:line="276" w:lineRule="auto"/>
        <w:jc w:val="both"/>
        <w:rPr>
          <w:sz w:val="28"/>
          <w:szCs w:val="28"/>
        </w:rPr>
      </w:pPr>
    </w:p>
    <w:p w14:paraId="0ACB5440" w14:textId="0F991747" w:rsidR="009D0243" w:rsidRPr="006D72BA" w:rsidRDefault="009D0243" w:rsidP="00D33EA3">
      <w:pPr>
        <w:spacing w:line="276" w:lineRule="auto"/>
        <w:jc w:val="both"/>
        <w:rPr>
          <w:sz w:val="28"/>
          <w:szCs w:val="28"/>
        </w:rPr>
      </w:pPr>
      <w:r w:rsidRPr="006D72BA">
        <w:rPr>
          <w:rFonts w:eastAsia="Times New Roman"/>
          <w:bCs/>
          <w:i/>
          <w:sz w:val="28"/>
          <w:szCs w:val="28"/>
        </w:rPr>
        <w:t>Цель</w:t>
      </w:r>
      <w:r w:rsidRPr="006D72BA">
        <w:rPr>
          <w:rFonts w:eastAsia="Times New Roman"/>
          <w:sz w:val="28"/>
          <w:szCs w:val="28"/>
        </w:rPr>
        <w:t>:</w:t>
      </w:r>
      <w:r w:rsidRPr="006D72BA">
        <w:rPr>
          <w:rFonts w:eastAsia="Times New Roman"/>
          <w:b/>
          <w:bCs/>
          <w:sz w:val="28"/>
          <w:szCs w:val="28"/>
        </w:rPr>
        <w:t xml:space="preserve"> </w:t>
      </w:r>
      <w:r w:rsidRPr="006D72BA">
        <w:rPr>
          <w:rFonts w:eastAsia="Times New Roman"/>
          <w:sz w:val="28"/>
          <w:szCs w:val="28"/>
        </w:rPr>
        <w:t>художественно – эстетическ</w:t>
      </w:r>
      <w:r w:rsidR="00302565" w:rsidRPr="006D72BA">
        <w:rPr>
          <w:rFonts w:eastAsia="Times New Roman"/>
          <w:sz w:val="28"/>
          <w:szCs w:val="28"/>
        </w:rPr>
        <w:t>ое</w:t>
      </w:r>
      <w:r w:rsidRPr="006D72BA">
        <w:rPr>
          <w:rFonts w:eastAsia="Times New Roman"/>
          <w:sz w:val="28"/>
          <w:szCs w:val="28"/>
        </w:rPr>
        <w:t>, творческое, нравственное развитие личности ребенка, а также выявление и развитие творческой одаренности учащихся.</w:t>
      </w:r>
    </w:p>
    <w:p w14:paraId="356BBFBE" w14:textId="77777777" w:rsidR="009D0243" w:rsidRPr="006D72BA" w:rsidRDefault="009D0243" w:rsidP="00F17F24">
      <w:pPr>
        <w:spacing w:line="276" w:lineRule="auto"/>
        <w:ind w:left="8"/>
        <w:rPr>
          <w:rFonts w:eastAsia="Times New Roman"/>
          <w:bCs/>
          <w:i/>
          <w:sz w:val="28"/>
          <w:szCs w:val="28"/>
        </w:rPr>
      </w:pPr>
      <w:r w:rsidRPr="006D72BA">
        <w:rPr>
          <w:rFonts w:eastAsia="Times New Roman"/>
          <w:bCs/>
          <w:i/>
          <w:sz w:val="28"/>
          <w:szCs w:val="28"/>
        </w:rPr>
        <w:t>Задачи:</w:t>
      </w:r>
    </w:p>
    <w:p w14:paraId="01A7A11D" w14:textId="77777777" w:rsidR="009D0243" w:rsidRPr="006D72BA" w:rsidRDefault="009D0243" w:rsidP="00F17F24">
      <w:pPr>
        <w:spacing w:line="276" w:lineRule="auto"/>
        <w:ind w:left="8"/>
        <w:rPr>
          <w:sz w:val="28"/>
          <w:szCs w:val="28"/>
        </w:rPr>
      </w:pPr>
      <w:r w:rsidRPr="006D72BA">
        <w:rPr>
          <w:rFonts w:eastAsia="Times New Roman"/>
          <w:b/>
          <w:bCs/>
          <w:sz w:val="28"/>
          <w:szCs w:val="28"/>
        </w:rPr>
        <w:t xml:space="preserve">- </w:t>
      </w:r>
      <w:r w:rsidRPr="006D72BA">
        <w:rPr>
          <w:rFonts w:eastAsia="Times New Roman"/>
          <w:sz w:val="28"/>
          <w:szCs w:val="28"/>
        </w:rPr>
        <w:t>развивать интерес и любовь детей к творчеству и искусству,</w:t>
      </w:r>
      <w:r w:rsidRPr="006D72BA">
        <w:rPr>
          <w:rFonts w:eastAsia="Times New Roman"/>
          <w:b/>
          <w:bCs/>
          <w:sz w:val="28"/>
          <w:szCs w:val="28"/>
        </w:rPr>
        <w:t xml:space="preserve"> </w:t>
      </w:r>
      <w:r w:rsidRPr="006D72BA">
        <w:rPr>
          <w:rFonts w:eastAsia="Times New Roman"/>
          <w:sz w:val="28"/>
          <w:szCs w:val="28"/>
        </w:rPr>
        <w:t>приобщать их к миру</w:t>
      </w:r>
      <w:r w:rsidRPr="006D72BA">
        <w:rPr>
          <w:sz w:val="28"/>
          <w:szCs w:val="28"/>
        </w:rPr>
        <w:t xml:space="preserve"> </w:t>
      </w:r>
      <w:r w:rsidRPr="006D72BA">
        <w:rPr>
          <w:rFonts w:eastAsia="Times New Roman"/>
          <w:sz w:val="28"/>
          <w:szCs w:val="28"/>
        </w:rPr>
        <w:t>прекрасного;</w:t>
      </w:r>
    </w:p>
    <w:p w14:paraId="16DC74C8" w14:textId="3900E4B5" w:rsidR="009D0243" w:rsidRPr="006D72BA" w:rsidRDefault="009D0243" w:rsidP="00F17F24">
      <w:pPr>
        <w:spacing w:line="276" w:lineRule="auto"/>
        <w:ind w:left="8"/>
        <w:rPr>
          <w:rFonts w:eastAsia="Times New Roman"/>
          <w:sz w:val="28"/>
          <w:szCs w:val="28"/>
        </w:rPr>
      </w:pPr>
      <w:r w:rsidRPr="006D72BA">
        <w:rPr>
          <w:rFonts w:eastAsia="Times New Roman"/>
          <w:sz w:val="28"/>
          <w:szCs w:val="28"/>
        </w:rPr>
        <w:t xml:space="preserve">-  выявлять и </w:t>
      </w:r>
      <w:proofErr w:type="gramStart"/>
      <w:r w:rsidRPr="006D72BA">
        <w:rPr>
          <w:rFonts w:eastAsia="Times New Roman"/>
          <w:sz w:val="28"/>
          <w:szCs w:val="28"/>
        </w:rPr>
        <w:t>развивать  творческие</w:t>
      </w:r>
      <w:proofErr w:type="gramEnd"/>
      <w:r w:rsidRPr="006D72BA">
        <w:rPr>
          <w:rFonts w:eastAsia="Times New Roman"/>
          <w:sz w:val="28"/>
          <w:szCs w:val="28"/>
        </w:rPr>
        <w:t xml:space="preserve">  способности учащихся;</w:t>
      </w:r>
    </w:p>
    <w:p w14:paraId="2278ECAF" w14:textId="7252B95C" w:rsidR="009D0243" w:rsidRPr="006D72BA" w:rsidRDefault="009D0243" w:rsidP="00F17F24">
      <w:pPr>
        <w:spacing w:line="276" w:lineRule="auto"/>
        <w:ind w:left="8"/>
        <w:rPr>
          <w:sz w:val="28"/>
          <w:szCs w:val="28"/>
        </w:rPr>
      </w:pPr>
      <w:r w:rsidRPr="006D72BA">
        <w:rPr>
          <w:rFonts w:eastAsia="Times New Roman"/>
          <w:sz w:val="28"/>
          <w:szCs w:val="28"/>
        </w:rPr>
        <w:t xml:space="preserve">-  обучить </w:t>
      </w:r>
      <w:proofErr w:type="gramStart"/>
      <w:r w:rsidRPr="006D72BA">
        <w:rPr>
          <w:rFonts w:eastAsia="Times New Roman"/>
          <w:sz w:val="28"/>
          <w:szCs w:val="28"/>
        </w:rPr>
        <w:t>работе  с</w:t>
      </w:r>
      <w:proofErr w:type="gramEnd"/>
      <w:r w:rsidRPr="006D72BA">
        <w:rPr>
          <w:rFonts w:eastAsia="Times New Roman"/>
          <w:sz w:val="28"/>
          <w:szCs w:val="28"/>
        </w:rPr>
        <w:t xml:space="preserve">  различным</w:t>
      </w:r>
      <w:r w:rsidRPr="006D72BA">
        <w:rPr>
          <w:sz w:val="28"/>
          <w:szCs w:val="28"/>
        </w:rPr>
        <w:t xml:space="preserve"> </w:t>
      </w:r>
      <w:r w:rsidRPr="006D72BA">
        <w:rPr>
          <w:rFonts w:eastAsia="Times New Roman"/>
          <w:sz w:val="28"/>
          <w:szCs w:val="28"/>
        </w:rPr>
        <w:t>материалом, освоить различные техники.</w:t>
      </w:r>
    </w:p>
    <w:p w14:paraId="237283C7" w14:textId="0F36AD12" w:rsidR="00E24578" w:rsidRDefault="009D0243" w:rsidP="00E24578">
      <w:pPr>
        <w:spacing w:line="276" w:lineRule="auto"/>
        <w:ind w:left="8"/>
        <w:jc w:val="both"/>
        <w:rPr>
          <w:sz w:val="28"/>
          <w:szCs w:val="28"/>
        </w:rPr>
      </w:pPr>
      <w:r w:rsidRPr="006D72BA">
        <w:rPr>
          <w:sz w:val="28"/>
          <w:szCs w:val="28"/>
        </w:rPr>
        <w:t xml:space="preserve">  Программы художественной направленности ориентированы на развитие общей и эстетической культуры учащихся, художественных способностей и склонностей в избранных видах искусства. Все программы имеют ярко выраженный креативный характер, предполагают творческое самовыражение учащихся и творческую импровизацию, развитие коммуникативной культуры. Объединяющей характеристикой всех программ художественно-эстетической направленности является их </w:t>
      </w:r>
      <w:proofErr w:type="spellStart"/>
      <w:r w:rsidRPr="006D72BA">
        <w:rPr>
          <w:sz w:val="28"/>
          <w:szCs w:val="28"/>
        </w:rPr>
        <w:t>многоуровневость</w:t>
      </w:r>
      <w:proofErr w:type="spellEnd"/>
      <w:r w:rsidRPr="006D72BA">
        <w:rPr>
          <w:sz w:val="28"/>
          <w:szCs w:val="28"/>
        </w:rPr>
        <w:t xml:space="preserve"> ориентация на учащихся с различным познавательным, творческим потенциалом. Программы подразделяются по видам творчества. Программы музыкального творчества направлены на развитие у воспитанников музыкального слуха, художественного вкуса, исполнительского мастерства (сольного и концертного), овладение элементами эстрадного музыкального вокального и группового творчества. Общеразвивающие программы дополнительного образования в области театральной деятельности направленны на развитие эмоциональной сферы ребенка, раскрытие творческого потенциала, </w:t>
      </w:r>
      <w:r w:rsidRPr="006D72BA">
        <w:rPr>
          <w:sz w:val="28"/>
          <w:szCs w:val="28"/>
        </w:rPr>
        <w:lastRenderedPageBreak/>
        <w:t xml:space="preserve">снятие закомплексованности и зажимов, развитие речи и интонационной выразительности.  Программа по </w:t>
      </w:r>
      <w:proofErr w:type="spellStart"/>
      <w:r w:rsidR="003056B4" w:rsidRPr="006D72BA">
        <w:rPr>
          <w:sz w:val="28"/>
          <w:szCs w:val="28"/>
        </w:rPr>
        <w:t>бисероплетению</w:t>
      </w:r>
      <w:proofErr w:type="spellEnd"/>
      <w:r w:rsidR="00F351F5">
        <w:rPr>
          <w:sz w:val="28"/>
          <w:szCs w:val="28"/>
        </w:rPr>
        <w:t>.</w:t>
      </w:r>
    </w:p>
    <w:p w14:paraId="063F000E" w14:textId="77777777" w:rsidR="00F351F5" w:rsidRPr="006D72BA" w:rsidRDefault="00F351F5" w:rsidP="00F17F24">
      <w:pPr>
        <w:spacing w:line="276" w:lineRule="auto"/>
        <w:ind w:left="8"/>
        <w:jc w:val="both"/>
        <w:rPr>
          <w:color w:val="000000"/>
          <w:sz w:val="28"/>
          <w:szCs w:val="28"/>
          <w:shd w:val="clear" w:color="auto" w:fill="FFFFFF"/>
        </w:rPr>
      </w:pPr>
    </w:p>
    <w:p w14:paraId="4D9C6CCC" w14:textId="77777777" w:rsidR="00D33EA3" w:rsidRPr="006D72BA" w:rsidRDefault="00D33EA3" w:rsidP="00D33EA3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6D72BA">
        <w:rPr>
          <w:rFonts w:eastAsia="Times New Roman"/>
          <w:b/>
          <w:bCs/>
          <w:sz w:val="28"/>
          <w:szCs w:val="28"/>
        </w:rPr>
        <w:t>2.Физкультурно-спортивная направленность</w:t>
      </w:r>
    </w:p>
    <w:p w14:paraId="69917308" w14:textId="33A45C12" w:rsidR="00D33EA3" w:rsidRPr="006D72BA" w:rsidRDefault="00D33EA3" w:rsidP="00D33EA3">
      <w:pPr>
        <w:pStyle w:val="a4"/>
        <w:spacing w:line="276" w:lineRule="auto"/>
        <w:jc w:val="right"/>
        <w:rPr>
          <w:i/>
          <w:sz w:val="28"/>
          <w:szCs w:val="28"/>
        </w:rPr>
      </w:pPr>
      <w:r w:rsidRPr="006D72BA">
        <w:rPr>
          <w:i/>
          <w:sz w:val="28"/>
          <w:szCs w:val="28"/>
        </w:rPr>
        <w:t>Таблица № 2</w:t>
      </w:r>
    </w:p>
    <w:tbl>
      <w:tblPr>
        <w:tblW w:w="10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06"/>
        <w:gridCol w:w="791"/>
        <w:gridCol w:w="2044"/>
        <w:gridCol w:w="2593"/>
        <w:gridCol w:w="1411"/>
        <w:gridCol w:w="1208"/>
        <w:gridCol w:w="812"/>
        <w:gridCol w:w="812"/>
      </w:tblGrid>
      <w:tr w:rsidR="00E24578" w:rsidRPr="001F4FFD" w14:paraId="0F6ABB79" w14:textId="2C074AAB" w:rsidTr="00E24578">
        <w:tc>
          <w:tcPr>
            <w:tcW w:w="701" w:type="dxa"/>
          </w:tcPr>
          <w:p w14:paraId="0BF6DDCA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№</w:t>
            </w:r>
          </w:p>
          <w:p w14:paraId="18A746BB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1F4FFD">
              <w:rPr>
                <w:bCs/>
                <w:sz w:val="24"/>
                <w:szCs w:val="24"/>
              </w:rPr>
              <w:t>напр</w:t>
            </w:r>
            <w:proofErr w:type="spellEnd"/>
          </w:p>
        </w:tc>
        <w:tc>
          <w:tcPr>
            <w:tcW w:w="506" w:type="dxa"/>
          </w:tcPr>
          <w:p w14:paraId="64513E30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1" w:type="dxa"/>
            <w:shd w:val="clear" w:color="auto" w:fill="auto"/>
          </w:tcPr>
          <w:p w14:paraId="1BCB9181" w14:textId="77777777" w:rsidR="00E24578" w:rsidRPr="001F4FFD" w:rsidRDefault="00E24578" w:rsidP="008F3C0B">
            <w:pPr>
              <w:spacing w:line="276" w:lineRule="auto"/>
              <w:ind w:left="113" w:right="113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044" w:type="dxa"/>
            <w:shd w:val="clear" w:color="auto" w:fill="auto"/>
          </w:tcPr>
          <w:p w14:paraId="6B99C213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Название кружка/секции</w:t>
            </w:r>
          </w:p>
        </w:tc>
        <w:tc>
          <w:tcPr>
            <w:tcW w:w="2593" w:type="dxa"/>
            <w:shd w:val="clear" w:color="auto" w:fill="auto"/>
          </w:tcPr>
          <w:p w14:paraId="04B7464C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1411" w:type="dxa"/>
            <w:shd w:val="clear" w:color="auto" w:fill="auto"/>
          </w:tcPr>
          <w:p w14:paraId="06107A99" w14:textId="33C0EBC1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Адресат</w:t>
            </w:r>
          </w:p>
        </w:tc>
        <w:tc>
          <w:tcPr>
            <w:tcW w:w="1208" w:type="dxa"/>
          </w:tcPr>
          <w:p w14:paraId="413C00C5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35F66075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часов в неделю</w:t>
            </w:r>
          </w:p>
        </w:tc>
        <w:tc>
          <w:tcPr>
            <w:tcW w:w="812" w:type="dxa"/>
          </w:tcPr>
          <w:p w14:paraId="57270800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 групп</w:t>
            </w:r>
          </w:p>
        </w:tc>
        <w:tc>
          <w:tcPr>
            <w:tcW w:w="812" w:type="dxa"/>
          </w:tcPr>
          <w:p w14:paraId="4BCB6675" w14:textId="77777777" w:rsidR="00E24578" w:rsidRDefault="00E24578" w:rsidP="00E2457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2EC83A65" w14:textId="55266B52" w:rsidR="00E24578" w:rsidRPr="001F4FFD" w:rsidRDefault="00E24578" w:rsidP="00E2457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Уч-ся</w:t>
            </w:r>
          </w:p>
        </w:tc>
      </w:tr>
      <w:tr w:rsidR="00E24578" w:rsidRPr="001F4FFD" w14:paraId="62E40587" w14:textId="5274F7FA" w:rsidTr="00E24578">
        <w:tc>
          <w:tcPr>
            <w:tcW w:w="701" w:type="dxa"/>
            <w:vMerge w:val="restart"/>
          </w:tcPr>
          <w:p w14:paraId="0CA6D1C6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06" w:type="dxa"/>
          </w:tcPr>
          <w:p w14:paraId="76CA50F9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1" w:type="dxa"/>
            <w:vMerge w:val="restart"/>
            <w:shd w:val="clear" w:color="auto" w:fill="auto"/>
            <w:textDirection w:val="btLr"/>
          </w:tcPr>
          <w:p w14:paraId="4A915B90" w14:textId="77777777" w:rsidR="00E24578" w:rsidRPr="001F4FFD" w:rsidRDefault="00E24578" w:rsidP="008F3C0B">
            <w:pPr>
              <w:spacing w:line="276" w:lineRule="auto"/>
              <w:ind w:left="113" w:right="113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2044" w:type="dxa"/>
            <w:shd w:val="clear" w:color="auto" w:fill="auto"/>
          </w:tcPr>
          <w:p w14:paraId="45728DEF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Волейбол</w:t>
            </w:r>
          </w:p>
        </w:tc>
        <w:tc>
          <w:tcPr>
            <w:tcW w:w="2593" w:type="dxa"/>
            <w:shd w:val="clear" w:color="auto" w:fill="auto"/>
          </w:tcPr>
          <w:p w14:paraId="56BBF5DF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Медведева</w:t>
            </w:r>
          </w:p>
          <w:p w14:paraId="03D44302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411" w:type="dxa"/>
            <w:shd w:val="clear" w:color="auto" w:fill="auto"/>
          </w:tcPr>
          <w:p w14:paraId="011B52C9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11-18</w:t>
            </w:r>
          </w:p>
        </w:tc>
        <w:tc>
          <w:tcPr>
            <w:tcW w:w="1208" w:type="dxa"/>
          </w:tcPr>
          <w:p w14:paraId="10439F32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12" w:type="dxa"/>
          </w:tcPr>
          <w:p w14:paraId="451C1F27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6C5A1001" w14:textId="3F2E034B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</w:tr>
      <w:tr w:rsidR="00E24578" w:rsidRPr="001F4FFD" w14:paraId="26AFF246" w14:textId="5624DC90" w:rsidTr="00E24578">
        <w:tc>
          <w:tcPr>
            <w:tcW w:w="701" w:type="dxa"/>
            <w:vMerge/>
          </w:tcPr>
          <w:p w14:paraId="60B4F2D8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14:paraId="18D52A67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91" w:type="dxa"/>
            <w:vMerge/>
            <w:shd w:val="clear" w:color="auto" w:fill="auto"/>
          </w:tcPr>
          <w:p w14:paraId="44C87467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14:paraId="59267C17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Футбол</w:t>
            </w:r>
          </w:p>
        </w:tc>
        <w:tc>
          <w:tcPr>
            <w:tcW w:w="2593" w:type="dxa"/>
            <w:shd w:val="clear" w:color="auto" w:fill="auto"/>
          </w:tcPr>
          <w:p w14:paraId="3473750B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Черненок Дмитрий Владиславович</w:t>
            </w:r>
          </w:p>
        </w:tc>
        <w:tc>
          <w:tcPr>
            <w:tcW w:w="1411" w:type="dxa"/>
            <w:shd w:val="clear" w:color="auto" w:fill="auto"/>
          </w:tcPr>
          <w:p w14:paraId="4C5DF60C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11-17</w:t>
            </w:r>
          </w:p>
        </w:tc>
        <w:tc>
          <w:tcPr>
            <w:tcW w:w="1208" w:type="dxa"/>
          </w:tcPr>
          <w:p w14:paraId="4BB4F609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14:paraId="221F5295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5F2E7739" w14:textId="56D110D1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1F4FFD" w14:paraId="561B4573" w14:textId="14A0A9AA" w:rsidTr="00E24578">
        <w:tc>
          <w:tcPr>
            <w:tcW w:w="701" w:type="dxa"/>
            <w:vMerge/>
          </w:tcPr>
          <w:p w14:paraId="46EE4098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14:paraId="3D30E6E7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vMerge/>
            <w:shd w:val="clear" w:color="auto" w:fill="auto"/>
          </w:tcPr>
          <w:p w14:paraId="18170409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14:paraId="4602981F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Дзюдо</w:t>
            </w:r>
          </w:p>
        </w:tc>
        <w:tc>
          <w:tcPr>
            <w:tcW w:w="2593" w:type="dxa"/>
            <w:shd w:val="clear" w:color="auto" w:fill="auto"/>
          </w:tcPr>
          <w:p w14:paraId="6C92C8B5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F4FFD">
              <w:rPr>
                <w:bCs/>
                <w:sz w:val="24"/>
                <w:szCs w:val="24"/>
              </w:rPr>
              <w:t>Апейкина</w:t>
            </w:r>
            <w:proofErr w:type="spellEnd"/>
          </w:p>
          <w:p w14:paraId="562AB3B9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Лариса Олеговна</w:t>
            </w:r>
          </w:p>
        </w:tc>
        <w:tc>
          <w:tcPr>
            <w:tcW w:w="1411" w:type="dxa"/>
            <w:shd w:val="clear" w:color="auto" w:fill="auto"/>
          </w:tcPr>
          <w:p w14:paraId="3F3DB6AB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7-10</w:t>
            </w:r>
          </w:p>
        </w:tc>
        <w:tc>
          <w:tcPr>
            <w:tcW w:w="1208" w:type="dxa"/>
          </w:tcPr>
          <w:p w14:paraId="3D959EA1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14:paraId="267E4B4B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72999E12" w14:textId="7F25367D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1F4FFD" w14:paraId="6921C812" w14:textId="0A52050A" w:rsidTr="00E24578">
        <w:tc>
          <w:tcPr>
            <w:tcW w:w="701" w:type="dxa"/>
            <w:vMerge/>
          </w:tcPr>
          <w:p w14:paraId="6F44385F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14:paraId="27338E6C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vMerge/>
            <w:shd w:val="clear" w:color="auto" w:fill="auto"/>
          </w:tcPr>
          <w:p w14:paraId="7FEB8D16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14:paraId="0A908C9E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Каратэ</w:t>
            </w:r>
          </w:p>
        </w:tc>
        <w:tc>
          <w:tcPr>
            <w:tcW w:w="2593" w:type="dxa"/>
            <w:shd w:val="clear" w:color="auto" w:fill="auto"/>
          </w:tcPr>
          <w:p w14:paraId="666F342E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F4FFD">
              <w:rPr>
                <w:bCs/>
                <w:sz w:val="24"/>
                <w:szCs w:val="24"/>
              </w:rPr>
              <w:t>Салацкий</w:t>
            </w:r>
            <w:proofErr w:type="spellEnd"/>
          </w:p>
          <w:p w14:paraId="5331BE0C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Алексей Андреевич</w:t>
            </w:r>
          </w:p>
        </w:tc>
        <w:tc>
          <w:tcPr>
            <w:tcW w:w="1411" w:type="dxa"/>
            <w:shd w:val="clear" w:color="auto" w:fill="auto"/>
          </w:tcPr>
          <w:p w14:paraId="3654BD6F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6-13</w:t>
            </w:r>
          </w:p>
        </w:tc>
        <w:tc>
          <w:tcPr>
            <w:tcW w:w="1208" w:type="dxa"/>
          </w:tcPr>
          <w:p w14:paraId="6BF41474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12" w:type="dxa"/>
          </w:tcPr>
          <w:p w14:paraId="54F57F4E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14:paraId="079804B6" w14:textId="40498764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</w:tr>
      <w:tr w:rsidR="00E24578" w:rsidRPr="001F4FFD" w14:paraId="61B741B7" w14:textId="6DF976CE" w:rsidTr="00E24578">
        <w:tc>
          <w:tcPr>
            <w:tcW w:w="701" w:type="dxa"/>
            <w:vMerge/>
          </w:tcPr>
          <w:p w14:paraId="50055A97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14:paraId="78713CF3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vMerge/>
            <w:shd w:val="clear" w:color="auto" w:fill="auto"/>
          </w:tcPr>
          <w:p w14:paraId="2B3C3E46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14:paraId="412DD0FB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Плавание</w:t>
            </w:r>
          </w:p>
        </w:tc>
        <w:tc>
          <w:tcPr>
            <w:tcW w:w="2593" w:type="dxa"/>
            <w:shd w:val="clear" w:color="auto" w:fill="auto"/>
          </w:tcPr>
          <w:p w14:paraId="15B706F3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 xml:space="preserve">Хлынова </w:t>
            </w:r>
          </w:p>
          <w:p w14:paraId="299262FC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Наталья Михайловна</w:t>
            </w:r>
          </w:p>
        </w:tc>
        <w:tc>
          <w:tcPr>
            <w:tcW w:w="1411" w:type="dxa"/>
            <w:shd w:val="clear" w:color="auto" w:fill="auto"/>
          </w:tcPr>
          <w:p w14:paraId="6FEC14B1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7-15</w:t>
            </w:r>
          </w:p>
        </w:tc>
        <w:tc>
          <w:tcPr>
            <w:tcW w:w="1208" w:type="dxa"/>
          </w:tcPr>
          <w:p w14:paraId="4EE2BE84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14:paraId="64A67A86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164FC1FD" w14:textId="0E21056A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1F4FFD" w14:paraId="6D0BCAA6" w14:textId="0CD1B1D9" w:rsidTr="00E24578">
        <w:tc>
          <w:tcPr>
            <w:tcW w:w="701" w:type="dxa"/>
            <w:vMerge/>
          </w:tcPr>
          <w:p w14:paraId="4E60FDEB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06" w:type="dxa"/>
          </w:tcPr>
          <w:p w14:paraId="79FA048C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91" w:type="dxa"/>
            <w:vMerge/>
            <w:shd w:val="clear" w:color="auto" w:fill="auto"/>
          </w:tcPr>
          <w:p w14:paraId="078D6972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44" w:type="dxa"/>
            <w:shd w:val="clear" w:color="auto" w:fill="auto"/>
          </w:tcPr>
          <w:p w14:paraId="5712F42F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ГТО-путь к успеху</w:t>
            </w:r>
          </w:p>
        </w:tc>
        <w:tc>
          <w:tcPr>
            <w:tcW w:w="2593" w:type="dxa"/>
            <w:shd w:val="clear" w:color="auto" w:fill="auto"/>
          </w:tcPr>
          <w:p w14:paraId="0D2E8AA4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Михайлова</w:t>
            </w:r>
          </w:p>
          <w:p w14:paraId="4D8967B4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 xml:space="preserve"> Елизавета Валерьевна</w:t>
            </w:r>
          </w:p>
        </w:tc>
        <w:tc>
          <w:tcPr>
            <w:tcW w:w="1411" w:type="dxa"/>
            <w:shd w:val="clear" w:color="auto" w:fill="auto"/>
          </w:tcPr>
          <w:p w14:paraId="2B5C5216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11-15</w:t>
            </w:r>
          </w:p>
        </w:tc>
        <w:tc>
          <w:tcPr>
            <w:tcW w:w="1208" w:type="dxa"/>
          </w:tcPr>
          <w:p w14:paraId="0FC5ECD6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12" w:type="dxa"/>
          </w:tcPr>
          <w:p w14:paraId="3838907D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14:paraId="63A08861" w14:textId="65454F3E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1F4FFD" w14:paraId="6822B465" w14:textId="209CD412" w:rsidTr="00E24578">
        <w:tc>
          <w:tcPr>
            <w:tcW w:w="1998" w:type="dxa"/>
            <w:gridSpan w:val="3"/>
          </w:tcPr>
          <w:p w14:paraId="786A27D4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Итого по направлению:</w:t>
            </w:r>
          </w:p>
        </w:tc>
        <w:tc>
          <w:tcPr>
            <w:tcW w:w="2044" w:type="dxa"/>
            <w:shd w:val="clear" w:color="auto" w:fill="auto"/>
          </w:tcPr>
          <w:p w14:paraId="1B86F504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93" w:type="dxa"/>
            <w:shd w:val="clear" w:color="auto" w:fill="auto"/>
          </w:tcPr>
          <w:p w14:paraId="23725DD1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411" w:type="dxa"/>
            <w:shd w:val="clear" w:color="auto" w:fill="auto"/>
          </w:tcPr>
          <w:p w14:paraId="7585D9B6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6-17</w:t>
            </w:r>
          </w:p>
        </w:tc>
        <w:tc>
          <w:tcPr>
            <w:tcW w:w="1208" w:type="dxa"/>
          </w:tcPr>
          <w:p w14:paraId="2AFE2390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12" w:type="dxa"/>
          </w:tcPr>
          <w:p w14:paraId="0FF5EA1B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812" w:type="dxa"/>
          </w:tcPr>
          <w:p w14:paraId="3B80806B" w14:textId="7252891D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</w:tr>
    </w:tbl>
    <w:p w14:paraId="42541713" w14:textId="41F5EB34" w:rsidR="006D72BA" w:rsidRPr="006D72BA" w:rsidRDefault="003056B4" w:rsidP="006D72BA">
      <w:pPr>
        <w:spacing w:line="276" w:lineRule="auto"/>
        <w:ind w:left="8"/>
        <w:jc w:val="both"/>
        <w:rPr>
          <w:rFonts w:eastAsia="Times New Roman"/>
          <w:sz w:val="28"/>
          <w:szCs w:val="28"/>
        </w:rPr>
      </w:pPr>
      <w:r w:rsidRPr="006D72BA">
        <w:rPr>
          <w:i/>
          <w:sz w:val="28"/>
          <w:szCs w:val="28"/>
        </w:rPr>
        <w:t>Цель:</w:t>
      </w:r>
      <w:r w:rsidRPr="006D72BA">
        <w:rPr>
          <w:sz w:val="28"/>
          <w:szCs w:val="28"/>
        </w:rPr>
        <w:t xml:space="preserve"> формирование у обучающихся устойчивых мотивов и потребностей в бережном отношении к своему здоровью, целостному развитию физических и психических качеств, творческом использовании средств</w:t>
      </w:r>
      <w:r w:rsidR="006D72BA" w:rsidRPr="006D72BA">
        <w:rPr>
          <w:sz w:val="28"/>
          <w:szCs w:val="28"/>
        </w:rPr>
        <w:t xml:space="preserve"> </w:t>
      </w:r>
      <w:r w:rsidR="006D72BA" w:rsidRPr="006D72BA">
        <w:rPr>
          <w:rFonts w:eastAsia="Times New Roman"/>
          <w:sz w:val="28"/>
          <w:szCs w:val="28"/>
        </w:rPr>
        <w:t>приобретение опыта участия в соревнованиях;</w:t>
      </w:r>
    </w:p>
    <w:p w14:paraId="124D0B13" w14:textId="47C93089" w:rsidR="006D72BA" w:rsidRPr="006D72BA" w:rsidRDefault="006D72BA" w:rsidP="006D72BA">
      <w:pPr>
        <w:spacing w:line="276" w:lineRule="auto"/>
        <w:ind w:left="8"/>
        <w:jc w:val="both"/>
        <w:rPr>
          <w:sz w:val="28"/>
          <w:szCs w:val="28"/>
        </w:rPr>
      </w:pPr>
      <w:r w:rsidRPr="006D72BA">
        <w:rPr>
          <w:i/>
          <w:sz w:val="28"/>
          <w:szCs w:val="28"/>
        </w:rPr>
        <w:t>Задачи:</w:t>
      </w:r>
    </w:p>
    <w:p w14:paraId="2F061024" w14:textId="77777777" w:rsidR="006D72BA" w:rsidRPr="006D72BA" w:rsidRDefault="006D72BA" w:rsidP="006D72BA">
      <w:pPr>
        <w:tabs>
          <w:tab w:val="left" w:pos="459"/>
        </w:tabs>
        <w:ind w:right="760"/>
        <w:rPr>
          <w:rFonts w:eastAsia="Times New Roman"/>
          <w:sz w:val="28"/>
          <w:szCs w:val="28"/>
        </w:rPr>
      </w:pPr>
      <w:r w:rsidRPr="006D72BA">
        <w:rPr>
          <w:rFonts w:eastAsia="Times New Roman"/>
          <w:sz w:val="28"/>
          <w:szCs w:val="28"/>
        </w:rPr>
        <w:t>-      всесторонняя физическая подготовка.</w:t>
      </w:r>
    </w:p>
    <w:p w14:paraId="16A5FF8F" w14:textId="77777777" w:rsidR="006D72BA" w:rsidRPr="006D72BA" w:rsidRDefault="006D72BA" w:rsidP="006D72BA">
      <w:pPr>
        <w:tabs>
          <w:tab w:val="left" w:pos="459"/>
        </w:tabs>
        <w:ind w:right="760"/>
        <w:rPr>
          <w:rFonts w:eastAsia="Times New Roman"/>
          <w:sz w:val="28"/>
          <w:szCs w:val="28"/>
        </w:rPr>
      </w:pPr>
      <w:r w:rsidRPr="006D72BA">
        <w:rPr>
          <w:rFonts w:eastAsia="Times New Roman"/>
          <w:sz w:val="28"/>
          <w:szCs w:val="28"/>
        </w:rPr>
        <w:t>-      формирование представления о командном игровом спорте, его возникновении, развитии и правилах соревнований;</w:t>
      </w:r>
    </w:p>
    <w:p w14:paraId="7949D98D" w14:textId="1EEDA997" w:rsidR="006D72BA" w:rsidRPr="006D72BA" w:rsidRDefault="006D72BA" w:rsidP="006D72BA">
      <w:pPr>
        <w:tabs>
          <w:tab w:val="left" w:pos="459"/>
        </w:tabs>
        <w:ind w:right="760"/>
        <w:rPr>
          <w:rFonts w:eastAsia="Times New Roman"/>
          <w:sz w:val="28"/>
          <w:szCs w:val="28"/>
        </w:rPr>
      </w:pPr>
      <w:r w:rsidRPr="006D72BA">
        <w:rPr>
          <w:rFonts w:eastAsia="Times New Roman"/>
          <w:sz w:val="28"/>
          <w:szCs w:val="28"/>
        </w:rPr>
        <w:t xml:space="preserve">-       обучение основам техники игры в волейбол, футбол и </w:t>
      </w:r>
      <w:proofErr w:type="spellStart"/>
      <w:r w:rsidRPr="006D72BA">
        <w:rPr>
          <w:rFonts w:eastAsia="Times New Roman"/>
          <w:sz w:val="28"/>
          <w:szCs w:val="28"/>
        </w:rPr>
        <w:t>т.д</w:t>
      </w:r>
      <w:proofErr w:type="spellEnd"/>
      <w:r w:rsidRPr="006D72BA">
        <w:rPr>
          <w:rFonts w:eastAsia="Times New Roman"/>
          <w:sz w:val="28"/>
          <w:szCs w:val="28"/>
        </w:rPr>
        <w:t>;</w:t>
      </w:r>
    </w:p>
    <w:p w14:paraId="57EEF1FA" w14:textId="625699AD" w:rsidR="003056B4" w:rsidRPr="006D72BA" w:rsidRDefault="006D72BA" w:rsidP="006D72BA">
      <w:pPr>
        <w:tabs>
          <w:tab w:val="left" w:pos="459"/>
        </w:tabs>
        <w:ind w:right="760"/>
        <w:rPr>
          <w:rFonts w:eastAsia="Times New Roman"/>
          <w:sz w:val="28"/>
          <w:szCs w:val="28"/>
        </w:rPr>
      </w:pPr>
      <w:r w:rsidRPr="006D72BA">
        <w:rPr>
          <w:rFonts w:eastAsia="Times New Roman"/>
          <w:sz w:val="28"/>
          <w:szCs w:val="28"/>
        </w:rPr>
        <w:t xml:space="preserve">-       формирование знаний о закаливающих процедурах и укреплении здоровья;   </w:t>
      </w:r>
    </w:p>
    <w:p w14:paraId="38EECA60" w14:textId="77777777" w:rsidR="003056B4" w:rsidRPr="006D72BA" w:rsidRDefault="003056B4" w:rsidP="00D33EA3">
      <w:pPr>
        <w:tabs>
          <w:tab w:val="left" w:pos="248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</w:p>
    <w:p w14:paraId="09C12727" w14:textId="04C5F258" w:rsidR="00D33EA3" w:rsidRPr="006D72BA" w:rsidRDefault="00D33EA3" w:rsidP="00D33EA3">
      <w:pPr>
        <w:tabs>
          <w:tab w:val="left" w:pos="248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6D72BA">
        <w:rPr>
          <w:rFonts w:eastAsia="Times New Roman"/>
          <w:b/>
          <w:bCs/>
          <w:sz w:val="28"/>
          <w:szCs w:val="28"/>
        </w:rPr>
        <w:t>3.Техническая направленность</w:t>
      </w:r>
    </w:p>
    <w:p w14:paraId="5207C6D4" w14:textId="77777777" w:rsidR="00D33EA3" w:rsidRPr="006D72BA" w:rsidRDefault="00D33EA3" w:rsidP="00D33EA3">
      <w:pPr>
        <w:pStyle w:val="a4"/>
        <w:spacing w:line="276" w:lineRule="auto"/>
        <w:jc w:val="right"/>
        <w:rPr>
          <w:i/>
          <w:sz w:val="28"/>
          <w:szCs w:val="28"/>
        </w:rPr>
      </w:pPr>
      <w:r w:rsidRPr="006D72BA">
        <w:rPr>
          <w:i/>
          <w:sz w:val="28"/>
          <w:szCs w:val="28"/>
        </w:rPr>
        <w:t>Таблица № 3</w:t>
      </w:r>
    </w:p>
    <w:tbl>
      <w:tblPr>
        <w:tblW w:w="0" w:type="auto"/>
        <w:tblInd w:w="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1670"/>
        <w:gridCol w:w="1872"/>
        <w:gridCol w:w="1617"/>
        <w:gridCol w:w="942"/>
        <w:gridCol w:w="942"/>
      </w:tblGrid>
      <w:tr w:rsidR="00E24578" w:rsidRPr="00F351F5" w14:paraId="0FBEBE87" w14:textId="5D460F9C" w:rsidTr="007B71C8">
        <w:trPr>
          <w:cantSplit/>
          <w:trHeight w:val="1134"/>
        </w:trPr>
        <w:tc>
          <w:tcPr>
            <w:tcW w:w="2050" w:type="dxa"/>
            <w:shd w:val="clear" w:color="auto" w:fill="auto"/>
          </w:tcPr>
          <w:p w14:paraId="0F638DAF" w14:textId="77777777" w:rsidR="00E24578" w:rsidRPr="00F351F5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Название кружка/секции</w:t>
            </w:r>
          </w:p>
        </w:tc>
        <w:tc>
          <w:tcPr>
            <w:tcW w:w="1670" w:type="dxa"/>
            <w:shd w:val="clear" w:color="auto" w:fill="auto"/>
          </w:tcPr>
          <w:p w14:paraId="793F1DCE" w14:textId="7777777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1872" w:type="dxa"/>
            <w:shd w:val="clear" w:color="auto" w:fill="auto"/>
          </w:tcPr>
          <w:p w14:paraId="056760A0" w14:textId="3EE38290" w:rsidR="00E24578" w:rsidRPr="00F351F5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Адресат</w:t>
            </w:r>
          </w:p>
        </w:tc>
        <w:tc>
          <w:tcPr>
            <w:tcW w:w="1617" w:type="dxa"/>
          </w:tcPr>
          <w:p w14:paraId="69F2861B" w14:textId="77777777" w:rsidR="00E24578" w:rsidRPr="00F351F5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942" w:type="dxa"/>
          </w:tcPr>
          <w:p w14:paraId="2C350FB9" w14:textId="77777777" w:rsidR="00E24578" w:rsidRPr="00F351F5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Кол-во</w:t>
            </w:r>
          </w:p>
          <w:p w14:paraId="0AA8FB56" w14:textId="77777777" w:rsidR="00E24578" w:rsidRPr="00F351F5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групп</w:t>
            </w:r>
          </w:p>
        </w:tc>
        <w:tc>
          <w:tcPr>
            <w:tcW w:w="942" w:type="dxa"/>
          </w:tcPr>
          <w:p w14:paraId="038EB2F4" w14:textId="77777777" w:rsidR="00E24578" w:rsidRDefault="00E24578" w:rsidP="00E2457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63D1B35A" w14:textId="1473E2E1" w:rsidR="00E24578" w:rsidRPr="00F351F5" w:rsidRDefault="00E24578" w:rsidP="00E2457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Уч-ся</w:t>
            </w:r>
          </w:p>
        </w:tc>
      </w:tr>
      <w:tr w:rsidR="00E24578" w:rsidRPr="00F351F5" w14:paraId="2DFD106C" w14:textId="7EDA822C" w:rsidTr="007B71C8">
        <w:trPr>
          <w:cantSplit/>
          <w:trHeight w:val="984"/>
        </w:trPr>
        <w:tc>
          <w:tcPr>
            <w:tcW w:w="2050" w:type="dxa"/>
            <w:shd w:val="clear" w:color="auto" w:fill="auto"/>
          </w:tcPr>
          <w:p w14:paraId="23A001EF" w14:textId="7777777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  <w:lang w:val="en-US"/>
              </w:rPr>
              <w:t xml:space="preserve">3 D </w:t>
            </w:r>
            <w:r w:rsidRPr="00F351F5">
              <w:rPr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1670" w:type="dxa"/>
            <w:shd w:val="clear" w:color="auto" w:fill="auto"/>
          </w:tcPr>
          <w:p w14:paraId="4C76ECD7" w14:textId="7777777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Волкова</w:t>
            </w:r>
          </w:p>
          <w:p w14:paraId="0968C4BB" w14:textId="7777777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Светлана Валерьевна</w:t>
            </w:r>
          </w:p>
        </w:tc>
        <w:tc>
          <w:tcPr>
            <w:tcW w:w="1872" w:type="dxa"/>
            <w:shd w:val="clear" w:color="auto" w:fill="auto"/>
          </w:tcPr>
          <w:p w14:paraId="134FFE7F" w14:textId="7777777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9-17</w:t>
            </w:r>
          </w:p>
        </w:tc>
        <w:tc>
          <w:tcPr>
            <w:tcW w:w="1617" w:type="dxa"/>
          </w:tcPr>
          <w:p w14:paraId="7EE30954" w14:textId="7777777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14:paraId="31B954F5" w14:textId="7777777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14:paraId="1FC0C334" w14:textId="1CC69CD5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F351F5" w14:paraId="1F35757F" w14:textId="410D670D" w:rsidTr="007B71C8">
        <w:trPr>
          <w:cantSplit/>
          <w:trHeight w:val="561"/>
        </w:trPr>
        <w:tc>
          <w:tcPr>
            <w:tcW w:w="2050" w:type="dxa"/>
            <w:shd w:val="clear" w:color="auto" w:fill="auto"/>
          </w:tcPr>
          <w:p w14:paraId="606BDBC5" w14:textId="7777777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Итого по направлению</w:t>
            </w:r>
          </w:p>
        </w:tc>
        <w:tc>
          <w:tcPr>
            <w:tcW w:w="5159" w:type="dxa"/>
            <w:gridSpan w:val="3"/>
            <w:shd w:val="clear" w:color="auto" w:fill="auto"/>
          </w:tcPr>
          <w:p w14:paraId="24DAFAEC" w14:textId="7777777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1 кружок</w:t>
            </w:r>
          </w:p>
        </w:tc>
        <w:tc>
          <w:tcPr>
            <w:tcW w:w="942" w:type="dxa"/>
          </w:tcPr>
          <w:p w14:paraId="3F439845" w14:textId="7777777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351F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14:paraId="3A372A4D" w14:textId="384995D7" w:rsidR="00E24578" w:rsidRPr="00F351F5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</w:tbl>
    <w:p w14:paraId="60E9483A" w14:textId="77777777" w:rsidR="00D33EA3" w:rsidRPr="006D72BA" w:rsidRDefault="00D33EA3" w:rsidP="00D33EA3">
      <w:pPr>
        <w:spacing w:line="276" w:lineRule="auto"/>
        <w:rPr>
          <w:sz w:val="28"/>
          <w:szCs w:val="28"/>
        </w:rPr>
      </w:pPr>
    </w:p>
    <w:p w14:paraId="1505666F" w14:textId="77777777" w:rsidR="006D72BA" w:rsidRPr="006D72BA" w:rsidRDefault="006D72BA" w:rsidP="006D72BA">
      <w:pPr>
        <w:shd w:val="clear" w:color="auto" w:fill="FFFFFF"/>
        <w:spacing w:after="150"/>
        <w:ind w:firstLine="709"/>
        <w:rPr>
          <w:rFonts w:eastAsia="Times New Roman"/>
          <w:color w:val="000000"/>
          <w:sz w:val="28"/>
          <w:szCs w:val="28"/>
        </w:rPr>
      </w:pPr>
      <w:r w:rsidRPr="006D72BA">
        <w:rPr>
          <w:rFonts w:eastAsia="Times New Roman"/>
          <w:color w:val="000000"/>
          <w:sz w:val="28"/>
          <w:szCs w:val="28"/>
        </w:rPr>
        <w:t>Цель программы –– развитие и поддержка творческих и познавательных   способностей через создание в школе учебно-информационной среды.</w:t>
      </w:r>
    </w:p>
    <w:p w14:paraId="0B377F9A" w14:textId="77777777" w:rsidR="006D72BA" w:rsidRPr="006D72BA" w:rsidRDefault="006D72BA" w:rsidP="006D72BA">
      <w:pPr>
        <w:shd w:val="clear" w:color="auto" w:fill="FFFFFF"/>
        <w:spacing w:after="150"/>
        <w:ind w:firstLine="709"/>
        <w:rPr>
          <w:rFonts w:eastAsia="Times New Roman"/>
          <w:color w:val="000000"/>
          <w:sz w:val="28"/>
          <w:szCs w:val="28"/>
        </w:rPr>
      </w:pPr>
      <w:r w:rsidRPr="006D72BA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14:paraId="4FFEB744" w14:textId="0836C136" w:rsidR="006D72BA" w:rsidRPr="006D72BA" w:rsidRDefault="006D72BA" w:rsidP="006D72BA">
      <w:pPr>
        <w:shd w:val="clear" w:color="auto" w:fill="FFFFFF"/>
        <w:spacing w:after="150"/>
        <w:ind w:firstLine="709"/>
        <w:rPr>
          <w:rFonts w:eastAsia="Times New Roman"/>
          <w:color w:val="000000"/>
          <w:sz w:val="28"/>
          <w:szCs w:val="28"/>
        </w:rPr>
      </w:pPr>
      <w:r w:rsidRPr="006D72BA">
        <w:rPr>
          <w:rFonts w:eastAsia="Times New Roman"/>
          <w:color w:val="000000"/>
          <w:sz w:val="28"/>
          <w:szCs w:val="28"/>
        </w:rPr>
        <w:t>- осваивать работы со сканером, видеокамерой, цифровым фотоаппаратом, освоение работы с программными средствами;</w:t>
      </w:r>
    </w:p>
    <w:p w14:paraId="79C991D4" w14:textId="03A8E5C6" w:rsidR="006D72BA" w:rsidRPr="006D72BA" w:rsidRDefault="006D72BA" w:rsidP="006D72BA">
      <w:pPr>
        <w:shd w:val="clear" w:color="auto" w:fill="FFFFFF"/>
        <w:spacing w:after="150"/>
        <w:ind w:firstLine="709"/>
        <w:rPr>
          <w:rFonts w:eastAsia="Times New Roman"/>
          <w:color w:val="000000"/>
          <w:sz w:val="28"/>
          <w:szCs w:val="28"/>
        </w:rPr>
      </w:pPr>
      <w:r w:rsidRPr="006D72BA">
        <w:rPr>
          <w:rFonts w:eastAsia="Times New Roman"/>
          <w:color w:val="000000"/>
          <w:sz w:val="28"/>
          <w:szCs w:val="28"/>
        </w:rPr>
        <w:t>- знакомить с основными этапами работы над видеофильмом;</w:t>
      </w:r>
    </w:p>
    <w:p w14:paraId="44EC61F5" w14:textId="2E871455" w:rsidR="006D72BA" w:rsidRPr="006D72BA" w:rsidRDefault="006D72BA" w:rsidP="006D72BA">
      <w:pPr>
        <w:shd w:val="clear" w:color="auto" w:fill="FFFFFF"/>
        <w:spacing w:after="150"/>
        <w:ind w:firstLine="709"/>
        <w:rPr>
          <w:rFonts w:eastAsia="Times New Roman"/>
          <w:color w:val="000000"/>
          <w:sz w:val="28"/>
          <w:szCs w:val="28"/>
        </w:rPr>
      </w:pPr>
      <w:r w:rsidRPr="006D72BA">
        <w:rPr>
          <w:rFonts w:eastAsia="Times New Roman"/>
          <w:color w:val="000000"/>
          <w:sz w:val="28"/>
          <w:szCs w:val="28"/>
        </w:rPr>
        <w:t>- приобретать умения самостоятельно искать информацию, ее структурировать и представлять в виде видеофильма.</w:t>
      </w:r>
    </w:p>
    <w:p w14:paraId="59EB904F" w14:textId="1DF2147B" w:rsidR="006D72BA" w:rsidRPr="006D72BA" w:rsidRDefault="006D72BA" w:rsidP="006D72BA">
      <w:pPr>
        <w:shd w:val="clear" w:color="auto" w:fill="FFFFFF"/>
        <w:spacing w:after="150"/>
        <w:ind w:firstLine="709"/>
        <w:rPr>
          <w:rFonts w:eastAsia="Times New Roman"/>
          <w:color w:val="000000"/>
          <w:sz w:val="28"/>
          <w:szCs w:val="28"/>
        </w:rPr>
      </w:pPr>
      <w:r w:rsidRPr="006D72BA">
        <w:rPr>
          <w:rFonts w:eastAsia="Times New Roman"/>
          <w:color w:val="000000"/>
          <w:sz w:val="28"/>
          <w:szCs w:val="28"/>
        </w:rPr>
        <w:t>- развивать смекалку, изобретательность и устойчивый интерес к творчеству;</w:t>
      </w:r>
    </w:p>
    <w:p w14:paraId="3D0C0E7A" w14:textId="559CCF78" w:rsidR="006D72BA" w:rsidRPr="006D72BA" w:rsidRDefault="006D72BA" w:rsidP="006D72BA">
      <w:pPr>
        <w:shd w:val="clear" w:color="auto" w:fill="FFFFFF"/>
        <w:spacing w:after="150"/>
        <w:ind w:firstLine="709"/>
        <w:rPr>
          <w:rFonts w:eastAsia="Times New Roman"/>
          <w:color w:val="000000"/>
          <w:sz w:val="28"/>
          <w:szCs w:val="28"/>
        </w:rPr>
      </w:pPr>
      <w:r w:rsidRPr="006D72BA">
        <w:rPr>
          <w:rFonts w:eastAsia="Times New Roman"/>
          <w:color w:val="000000"/>
          <w:sz w:val="28"/>
          <w:szCs w:val="28"/>
        </w:rPr>
        <w:t>- развивать умения ориентироваться в проблемных ситуациях;</w:t>
      </w:r>
    </w:p>
    <w:p w14:paraId="129427C1" w14:textId="24E2628C" w:rsidR="006D72BA" w:rsidRPr="006D72BA" w:rsidRDefault="006D72BA" w:rsidP="006D72BA">
      <w:pPr>
        <w:shd w:val="clear" w:color="auto" w:fill="FFFFFF"/>
        <w:spacing w:after="150"/>
        <w:ind w:firstLine="709"/>
        <w:rPr>
          <w:rFonts w:eastAsia="Times New Roman"/>
          <w:color w:val="000000"/>
          <w:sz w:val="28"/>
          <w:szCs w:val="28"/>
        </w:rPr>
      </w:pPr>
      <w:r w:rsidRPr="006D72BA">
        <w:rPr>
          <w:rFonts w:eastAsia="Times New Roman"/>
          <w:color w:val="000000"/>
          <w:sz w:val="28"/>
          <w:szCs w:val="28"/>
        </w:rPr>
        <w:t>- развивать внимание, память, воображение, творческие способности учащихся;</w:t>
      </w:r>
    </w:p>
    <w:p w14:paraId="58C5CAE3" w14:textId="77777777" w:rsidR="006D72BA" w:rsidRPr="006D72BA" w:rsidRDefault="006D72BA" w:rsidP="006D72BA">
      <w:pPr>
        <w:shd w:val="clear" w:color="auto" w:fill="FFFFFF"/>
        <w:spacing w:after="150"/>
        <w:ind w:firstLine="709"/>
        <w:rPr>
          <w:rFonts w:eastAsia="Times New Roman"/>
          <w:color w:val="000000"/>
          <w:sz w:val="28"/>
          <w:szCs w:val="28"/>
        </w:rPr>
      </w:pPr>
      <w:r w:rsidRPr="006D72BA">
        <w:rPr>
          <w:rFonts w:eastAsia="Times New Roman"/>
          <w:color w:val="000000"/>
          <w:sz w:val="28"/>
          <w:szCs w:val="28"/>
        </w:rPr>
        <w:t>- развитие эмоциональной отзывчивости, умения выражать свои мысли, коммуникабельности;</w:t>
      </w:r>
    </w:p>
    <w:p w14:paraId="37055403" w14:textId="77777777" w:rsidR="006D72BA" w:rsidRPr="006D72BA" w:rsidRDefault="006D72BA" w:rsidP="006D72BA">
      <w:pPr>
        <w:shd w:val="clear" w:color="auto" w:fill="FFFFFF"/>
        <w:spacing w:after="150"/>
        <w:ind w:firstLine="709"/>
        <w:rPr>
          <w:rFonts w:eastAsia="Times New Roman"/>
          <w:color w:val="000000"/>
          <w:sz w:val="28"/>
          <w:szCs w:val="28"/>
        </w:rPr>
      </w:pPr>
      <w:r w:rsidRPr="006D72BA">
        <w:rPr>
          <w:rFonts w:eastAsia="Times New Roman"/>
          <w:color w:val="000000"/>
          <w:sz w:val="28"/>
          <w:szCs w:val="28"/>
        </w:rPr>
        <w:t>- формирование художественного вкуса и интересов в области кино.</w:t>
      </w:r>
    </w:p>
    <w:p w14:paraId="7084B0A9" w14:textId="77777777" w:rsidR="00D33EA3" w:rsidRPr="006D72BA" w:rsidRDefault="00D33EA3" w:rsidP="00D33EA3">
      <w:pPr>
        <w:spacing w:line="276" w:lineRule="auto"/>
        <w:rPr>
          <w:sz w:val="28"/>
          <w:szCs w:val="28"/>
        </w:rPr>
      </w:pPr>
    </w:p>
    <w:p w14:paraId="2D7A2A33" w14:textId="77777777" w:rsidR="00D33EA3" w:rsidRPr="006D72BA" w:rsidRDefault="00D33EA3" w:rsidP="00D33EA3">
      <w:pPr>
        <w:spacing w:line="276" w:lineRule="auto"/>
        <w:ind w:left="8"/>
        <w:rPr>
          <w:rFonts w:eastAsia="Times New Roman"/>
          <w:b/>
          <w:bCs/>
          <w:sz w:val="28"/>
          <w:szCs w:val="28"/>
        </w:rPr>
      </w:pPr>
    </w:p>
    <w:p w14:paraId="4AA5C2EB" w14:textId="77777777" w:rsidR="009D0243" w:rsidRPr="006D72BA" w:rsidRDefault="009D0243" w:rsidP="00F17F24">
      <w:pPr>
        <w:pStyle w:val="a4"/>
        <w:spacing w:line="276" w:lineRule="auto"/>
        <w:jc w:val="both"/>
        <w:rPr>
          <w:i/>
          <w:sz w:val="28"/>
          <w:szCs w:val="28"/>
        </w:rPr>
      </w:pPr>
    </w:p>
    <w:p w14:paraId="5795F21E" w14:textId="77777777" w:rsidR="009D0243" w:rsidRPr="006D72BA" w:rsidRDefault="009D0243" w:rsidP="00F17F24">
      <w:pPr>
        <w:pStyle w:val="a4"/>
        <w:spacing w:line="276" w:lineRule="auto"/>
        <w:jc w:val="both"/>
        <w:rPr>
          <w:i/>
          <w:sz w:val="28"/>
          <w:szCs w:val="28"/>
        </w:rPr>
      </w:pPr>
    </w:p>
    <w:p w14:paraId="7F8FF53B" w14:textId="77777777" w:rsidR="00843D75" w:rsidRPr="006D72BA" w:rsidRDefault="00843D75" w:rsidP="00F17F24">
      <w:pPr>
        <w:spacing w:line="276" w:lineRule="auto"/>
        <w:rPr>
          <w:sz w:val="28"/>
          <w:szCs w:val="28"/>
        </w:rPr>
      </w:pPr>
    </w:p>
    <w:p w14:paraId="2000FCF3" w14:textId="21EE3358" w:rsidR="00302565" w:rsidRPr="006D72BA" w:rsidRDefault="00302565" w:rsidP="00F17F24">
      <w:pPr>
        <w:spacing w:line="276" w:lineRule="auto"/>
        <w:rPr>
          <w:sz w:val="28"/>
          <w:szCs w:val="28"/>
        </w:rPr>
        <w:sectPr w:rsidR="00302565" w:rsidRPr="006D72BA" w:rsidSect="00CF35EA">
          <w:pgSz w:w="11900" w:h="16838"/>
          <w:pgMar w:top="426" w:right="986" w:bottom="764" w:left="852" w:header="0" w:footer="0" w:gutter="0"/>
          <w:cols w:space="720" w:equalWidth="0">
            <w:col w:w="10068"/>
          </w:cols>
        </w:sectPr>
      </w:pPr>
    </w:p>
    <w:bookmarkEnd w:id="0"/>
    <w:p w14:paraId="380E4494" w14:textId="77777777" w:rsidR="00CF35EA" w:rsidRPr="006D72BA" w:rsidRDefault="00CF35EA" w:rsidP="00CF35EA">
      <w:pPr>
        <w:tabs>
          <w:tab w:val="left" w:pos="1085"/>
        </w:tabs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6D72BA">
        <w:rPr>
          <w:rFonts w:eastAsia="Times New Roman"/>
          <w:b/>
          <w:bCs/>
          <w:sz w:val="28"/>
          <w:szCs w:val="28"/>
        </w:rPr>
        <w:lastRenderedPageBreak/>
        <w:t>4.Социально-педагогическая направленность</w:t>
      </w:r>
    </w:p>
    <w:p w14:paraId="1669B371" w14:textId="77777777" w:rsidR="00CF35EA" w:rsidRPr="006D72BA" w:rsidRDefault="00CF35EA" w:rsidP="00CF35EA">
      <w:pPr>
        <w:pStyle w:val="a4"/>
        <w:spacing w:line="276" w:lineRule="auto"/>
        <w:jc w:val="right"/>
        <w:rPr>
          <w:i/>
          <w:sz w:val="28"/>
          <w:szCs w:val="28"/>
        </w:rPr>
      </w:pPr>
      <w:r w:rsidRPr="006D72BA">
        <w:rPr>
          <w:i/>
          <w:sz w:val="28"/>
          <w:szCs w:val="28"/>
        </w:rPr>
        <w:t>Таблица № 4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579"/>
        <w:gridCol w:w="1846"/>
        <w:gridCol w:w="1103"/>
        <w:gridCol w:w="1059"/>
        <w:gridCol w:w="995"/>
      </w:tblGrid>
      <w:tr w:rsidR="00E24578" w:rsidRPr="001F4FFD" w14:paraId="7C57A55F" w14:textId="6B6203E7" w:rsidTr="00E24578">
        <w:trPr>
          <w:cantSplit/>
          <w:trHeight w:val="1134"/>
        </w:trPr>
        <w:tc>
          <w:tcPr>
            <w:tcW w:w="2016" w:type="dxa"/>
            <w:shd w:val="clear" w:color="auto" w:fill="auto"/>
          </w:tcPr>
          <w:p w14:paraId="7015A913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Название кружка/секции</w:t>
            </w:r>
          </w:p>
        </w:tc>
        <w:tc>
          <w:tcPr>
            <w:tcW w:w="2579" w:type="dxa"/>
            <w:shd w:val="clear" w:color="auto" w:fill="auto"/>
          </w:tcPr>
          <w:p w14:paraId="0A04327F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Ф.И.О. педагога</w:t>
            </w:r>
          </w:p>
        </w:tc>
        <w:tc>
          <w:tcPr>
            <w:tcW w:w="1846" w:type="dxa"/>
            <w:shd w:val="clear" w:color="auto" w:fill="auto"/>
          </w:tcPr>
          <w:p w14:paraId="5E11D786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Возраст обучающихся</w:t>
            </w:r>
          </w:p>
        </w:tc>
        <w:tc>
          <w:tcPr>
            <w:tcW w:w="1103" w:type="dxa"/>
          </w:tcPr>
          <w:p w14:paraId="6D862205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 во часов в неделю</w:t>
            </w:r>
          </w:p>
        </w:tc>
        <w:tc>
          <w:tcPr>
            <w:tcW w:w="1059" w:type="dxa"/>
          </w:tcPr>
          <w:p w14:paraId="4DD3FAB3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5845799F" w14:textId="77777777" w:rsidR="00E24578" w:rsidRPr="001F4FFD" w:rsidRDefault="00E24578" w:rsidP="008F3C0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групп</w:t>
            </w:r>
          </w:p>
        </w:tc>
        <w:tc>
          <w:tcPr>
            <w:tcW w:w="995" w:type="dxa"/>
          </w:tcPr>
          <w:p w14:paraId="12332152" w14:textId="77777777" w:rsidR="00E24578" w:rsidRDefault="00E24578" w:rsidP="00E2457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2A3C986D" w14:textId="4E920D85" w:rsidR="00E24578" w:rsidRPr="001F4FFD" w:rsidRDefault="00E24578" w:rsidP="00E24578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Уч-ся</w:t>
            </w:r>
          </w:p>
        </w:tc>
      </w:tr>
      <w:tr w:rsidR="00E24578" w:rsidRPr="001F4FFD" w14:paraId="63B15A05" w14:textId="71B04976" w:rsidTr="00E24578">
        <w:trPr>
          <w:cantSplit/>
          <w:trHeight w:val="523"/>
        </w:trPr>
        <w:tc>
          <w:tcPr>
            <w:tcW w:w="2016" w:type="dxa"/>
            <w:shd w:val="clear" w:color="auto" w:fill="auto"/>
          </w:tcPr>
          <w:p w14:paraId="49701AD5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Журналистика</w:t>
            </w:r>
          </w:p>
        </w:tc>
        <w:tc>
          <w:tcPr>
            <w:tcW w:w="2579" w:type="dxa"/>
            <w:shd w:val="clear" w:color="auto" w:fill="auto"/>
          </w:tcPr>
          <w:p w14:paraId="6CC237D1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Измайлова Людмила Максимовна</w:t>
            </w:r>
          </w:p>
        </w:tc>
        <w:tc>
          <w:tcPr>
            <w:tcW w:w="1846" w:type="dxa"/>
            <w:shd w:val="clear" w:color="auto" w:fill="auto"/>
          </w:tcPr>
          <w:p w14:paraId="71E42FFA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9-17</w:t>
            </w:r>
          </w:p>
        </w:tc>
        <w:tc>
          <w:tcPr>
            <w:tcW w:w="1103" w:type="dxa"/>
          </w:tcPr>
          <w:p w14:paraId="5A118F1E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59" w:type="dxa"/>
          </w:tcPr>
          <w:p w14:paraId="6EAC5121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12FF3918" w14:textId="5B2BC0E9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E24578" w:rsidRPr="001F4FFD" w14:paraId="354E50A6" w14:textId="643DFFB2" w:rsidTr="00E24578">
        <w:trPr>
          <w:cantSplit/>
          <w:trHeight w:val="547"/>
        </w:trPr>
        <w:tc>
          <w:tcPr>
            <w:tcW w:w="2016" w:type="dxa"/>
            <w:shd w:val="clear" w:color="auto" w:fill="auto"/>
          </w:tcPr>
          <w:p w14:paraId="25D7558C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Итого по направлению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50F9ACA2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1 кружок</w:t>
            </w:r>
          </w:p>
        </w:tc>
        <w:tc>
          <w:tcPr>
            <w:tcW w:w="1059" w:type="dxa"/>
          </w:tcPr>
          <w:p w14:paraId="1560955A" w14:textId="77777777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39872F6C" w14:textId="242FA520" w:rsidR="00E24578" w:rsidRPr="001F4FFD" w:rsidRDefault="00E24578" w:rsidP="008F3C0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</w:tr>
    </w:tbl>
    <w:p w14:paraId="6A26DF2F" w14:textId="77777777" w:rsidR="00CF35EA" w:rsidRPr="006D72BA" w:rsidRDefault="00CF35EA" w:rsidP="00CF35EA">
      <w:pPr>
        <w:pStyle w:val="a4"/>
        <w:spacing w:line="276" w:lineRule="auto"/>
        <w:jc w:val="both"/>
        <w:rPr>
          <w:sz w:val="28"/>
          <w:szCs w:val="28"/>
        </w:rPr>
      </w:pPr>
    </w:p>
    <w:p w14:paraId="704D000A" w14:textId="77777777" w:rsidR="00CF35EA" w:rsidRPr="006D72BA" w:rsidRDefault="00CF35EA" w:rsidP="00CF35EA">
      <w:pPr>
        <w:pStyle w:val="a4"/>
        <w:spacing w:line="276" w:lineRule="auto"/>
        <w:jc w:val="both"/>
        <w:rPr>
          <w:sz w:val="28"/>
          <w:szCs w:val="28"/>
        </w:rPr>
      </w:pPr>
      <w:r w:rsidRPr="006D72BA">
        <w:rPr>
          <w:i/>
          <w:sz w:val="28"/>
          <w:szCs w:val="28"/>
        </w:rPr>
        <w:t>Цель</w:t>
      </w:r>
      <w:r w:rsidRPr="006D72BA">
        <w:rPr>
          <w:sz w:val="28"/>
          <w:szCs w:val="28"/>
        </w:rPr>
        <w:t>: формирование самосознания, общественного самоопределения, духовного самосовершенствования.</w:t>
      </w:r>
    </w:p>
    <w:p w14:paraId="55076409" w14:textId="77777777" w:rsidR="00CF35EA" w:rsidRPr="006D72BA" w:rsidRDefault="00CF35EA" w:rsidP="00CF35EA">
      <w:pPr>
        <w:pStyle w:val="a4"/>
        <w:spacing w:line="276" w:lineRule="auto"/>
        <w:jc w:val="both"/>
        <w:rPr>
          <w:i/>
          <w:sz w:val="28"/>
          <w:szCs w:val="28"/>
        </w:rPr>
      </w:pPr>
      <w:r w:rsidRPr="006D72BA">
        <w:rPr>
          <w:i/>
          <w:sz w:val="28"/>
          <w:szCs w:val="28"/>
        </w:rPr>
        <w:t>Задачи:</w:t>
      </w:r>
    </w:p>
    <w:p w14:paraId="17959666" w14:textId="77777777" w:rsidR="00CF35EA" w:rsidRPr="006D72BA" w:rsidRDefault="00CF35EA" w:rsidP="00CF35EA">
      <w:pPr>
        <w:pStyle w:val="a4"/>
        <w:spacing w:line="276" w:lineRule="auto"/>
        <w:jc w:val="both"/>
        <w:rPr>
          <w:sz w:val="28"/>
          <w:szCs w:val="28"/>
        </w:rPr>
      </w:pPr>
      <w:r w:rsidRPr="006D72BA">
        <w:rPr>
          <w:sz w:val="28"/>
          <w:szCs w:val="28"/>
        </w:rPr>
        <w:t xml:space="preserve"> - способствовать воспитанию интеллектуальной инициативы и творчества учащихся;</w:t>
      </w:r>
    </w:p>
    <w:p w14:paraId="60B77476" w14:textId="77777777" w:rsidR="00CF35EA" w:rsidRPr="006D72BA" w:rsidRDefault="00CF35EA" w:rsidP="00CF35EA">
      <w:pPr>
        <w:pStyle w:val="a4"/>
        <w:spacing w:line="276" w:lineRule="auto"/>
        <w:jc w:val="both"/>
        <w:rPr>
          <w:sz w:val="28"/>
          <w:szCs w:val="28"/>
        </w:rPr>
      </w:pPr>
      <w:r w:rsidRPr="006D72BA">
        <w:rPr>
          <w:sz w:val="28"/>
          <w:szCs w:val="28"/>
        </w:rPr>
        <w:t xml:space="preserve">- </w:t>
      </w:r>
      <w:proofErr w:type="gramStart"/>
      <w:r w:rsidRPr="006D72BA">
        <w:rPr>
          <w:sz w:val="28"/>
          <w:szCs w:val="28"/>
        </w:rPr>
        <w:t>совершенствовать  знания</w:t>
      </w:r>
      <w:proofErr w:type="gramEnd"/>
      <w:r w:rsidRPr="006D72BA">
        <w:rPr>
          <w:sz w:val="28"/>
          <w:szCs w:val="28"/>
        </w:rPr>
        <w:t xml:space="preserve"> в социальной области;</w:t>
      </w:r>
    </w:p>
    <w:p w14:paraId="78FBAF8D" w14:textId="77777777" w:rsidR="00CF35EA" w:rsidRPr="006D72BA" w:rsidRDefault="00CF35EA" w:rsidP="00CF35EA">
      <w:pPr>
        <w:pStyle w:val="a4"/>
        <w:spacing w:line="276" w:lineRule="auto"/>
        <w:jc w:val="both"/>
        <w:rPr>
          <w:sz w:val="28"/>
          <w:szCs w:val="28"/>
        </w:rPr>
      </w:pPr>
      <w:r w:rsidRPr="006D72BA">
        <w:rPr>
          <w:sz w:val="28"/>
          <w:szCs w:val="28"/>
        </w:rPr>
        <w:t>- совершенствовать навыки социального творчества.</w:t>
      </w:r>
    </w:p>
    <w:p w14:paraId="6A8AA882" w14:textId="77777777" w:rsidR="00CF35EA" w:rsidRPr="006D72BA" w:rsidRDefault="00CF35EA" w:rsidP="00CF35EA">
      <w:pPr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14:paraId="646F7FD5" w14:textId="77777777" w:rsidR="00CF35EA" w:rsidRPr="006D72BA" w:rsidRDefault="00CF35EA" w:rsidP="00CF35EA">
      <w:pPr>
        <w:pStyle w:val="a6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6D72BA">
        <w:rPr>
          <w:rFonts w:eastAsia="Times New Roman"/>
          <w:b/>
          <w:bCs/>
          <w:sz w:val="28"/>
          <w:szCs w:val="28"/>
        </w:rPr>
        <w:t>5.Туристко-</w:t>
      </w:r>
      <w:proofErr w:type="gramStart"/>
      <w:r w:rsidRPr="006D72BA">
        <w:rPr>
          <w:rFonts w:eastAsia="Times New Roman"/>
          <w:b/>
          <w:bCs/>
          <w:sz w:val="28"/>
          <w:szCs w:val="28"/>
        </w:rPr>
        <w:t>краеведческая  направление</w:t>
      </w:r>
      <w:proofErr w:type="gramEnd"/>
      <w:r w:rsidRPr="006D72BA">
        <w:rPr>
          <w:rFonts w:eastAsia="Times New Roman"/>
          <w:b/>
          <w:bCs/>
          <w:sz w:val="28"/>
          <w:szCs w:val="28"/>
        </w:rPr>
        <w:t xml:space="preserve"> </w:t>
      </w:r>
      <w:r w:rsidRPr="006D72BA">
        <w:rPr>
          <w:rFonts w:eastAsia="Times New Roman"/>
          <w:b/>
          <w:sz w:val="28"/>
          <w:szCs w:val="28"/>
        </w:rPr>
        <w:t>представлено кружками</w:t>
      </w:r>
    </w:p>
    <w:p w14:paraId="2487EAD8" w14:textId="77777777" w:rsidR="00CF35EA" w:rsidRPr="006D72BA" w:rsidRDefault="00CF35EA" w:rsidP="00CF35EA">
      <w:pPr>
        <w:pStyle w:val="a4"/>
        <w:spacing w:line="276" w:lineRule="auto"/>
        <w:jc w:val="right"/>
        <w:rPr>
          <w:i/>
          <w:sz w:val="28"/>
          <w:szCs w:val="28"/>
        </w:rPr>
      </w:pPr>
      <w:r w:rsidRPr="006D72BA">
        <w:rPr>
          <w:i/>
          <w:sz w:val="28"/>
          <w:szCs w:val="28"/>
        </w:rPr>
        <w:t>Таблица № 5</w:t>
      </w:r>
    </w:p>
    <w:p w14:paraId="0D49197E" w14:textId="77777777" w:rsidR="00CF35EA" w:rsidRPr="006D72BA" w:rsidRDefault="00CF35EA" w:rsidP="00CF35EA">
      <w:pPr>
        <w:tabs>
          <w:tab w:val="left" w:pos="1085"/>
        </w:tabs>
        <w:spacing w:line="276" w:lineRule="auto"/>
        <w:rPr>
          <w:rFonts w:eastAsia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5"/>
        <w:gridCol w:w="2278"/>
        <w:gridCol w:w="1872"/>
        <w:gridCol w:w="1235"/>
        <w:gridCol w:w="1235"/>
      </w:tblGrid>
      <w:tr w:rsidR="00E24578" w:rsidRPr="001F4FFD" w14:paraId="2FF6B0E2" w14:textId="6C668278" w:rsidTr="00365955">
        <w:tc>
          <w:tcPr>
            <w:tcW w:w="2945" w:type="dxa"/>
          </w:tcPr>
          <w:p w14:paraId="69E8A375" w14:textId="77777777" w:rsidR="00E24578" w:rsidRPr="001F4FFD" w:rsidRDefault="00E24578" w:rsidP="00F351F5">
            <w:pPr>
              <w:pStyle w:val="a4"/>
              <w:spacing w:line="276" w:lineRule="auto"/>
              <w:jc w:val="both"/>
            </w:pPr>
            <w:r w:rsidRPr="001F4FFD">
              <w:t>Кружки</w:t>
            </w:r>
          </w:p>
        </w:tc>
        <w:tc>
          <w:tcPr>
            <w:tcW w:w="2278" w:type="dxa"/>
          </w:tcPr>
          <w:p w14:paraId="1CD3A928" w14:textId="77777777" w:rsidR="00E24578" w:rsidRPr="001F4FFD" w:rsidRDefault="00E24578" w:rsidP="00F351F5">
            <w:pPr>
              <w:pStyle w:val="a4"/>
              <w:spacing w:line="276" w:lineRule="auto"/>
              <w:jc w:val="both"/>
            </w:pPr>
            <w:r w:rsidRPr="001F4FFD">
              <w:t>Количество часов</w:t>
            </w:r>
          </w:p>
          <w:p w14:paraId="7F0D1B59" w14:textId="77777777" w:rsidR="00E24578" w:rsidRPr="001F4FFD" w:rsidRDefault="00E24578" w:rsidP="00F351F5">
            <w:pPr>
              <w:pStyle w:val="a4"/>
              <w:spacing w:line="276" w:lineRule="auto"/>
              <w:jc w:val="both"/>
            </w:pPr>
            <w:r w:rsidRPr="001F4FFD">
              <w:t>в неделю</w:t>
            </w:r>
          </w:p>
        </w:tc>
        <w:tc>
          <w:tcPr>
            <w:tcW w:w="1872" w:type="dxa"/>
          </w:tcPr>
          <w:p w14:paraId="34DF31E6" w14:textId="77777777" w:rsidR="00E24578" w:rsidRPr="001F4FFD" w:rsidRDefault="00E24578" w:rsidP="00F351F5">
            <w:pPr>
              <w:pStyle w:val="a4"/>
              <w:spacing w:line="276" w:lineRule="auto"/>
              <w:jc w:val="both"/>
            </w:pPr>
            <w:r w:rsidRPr="001F4FFD">
              <w:t>Возраст обучающихся</w:t>
            </w:r>
          </w:p>
        </w:tc>
        <w:tc>
          <w:tcPr>
            <w:tcW w:w="1235" w:type="dxa"/>
          </w:tcPr>
          <w:p w14:paraId="718A151A" w14:textId="77777777" w:rsidR="00E24578" w:rsidRPr="001F4FFD" w:rsidRDefault="00E24578" w:rsidP="00F351F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59586A66" w14:textId="77777777" w:rsidR="00E24578" w:rsidRPr="001F4FFD" w:rsidRDefault="00E24578" w:rsidP="00F351F5">
            <w:pPr>
              <w:pStyle w:val="a4"/>
              <w:spacing w:line="276" w:lineRule="auto"/>
              <w:jc w:val="both"/>
            </w:pPr>
            <w:r w:rsidRPr="001F4FFD">
              <w:rPr>
                <w:bCs/>
              </w:rPr>
              <w:t>групп</w:t>
            </w:r>
          </w:p>
        </w:tc>
        <w:tc>
          <w:tcPr>
            <w:tcW w:w="1235" w:type="dxa"/>
          </w:tcPr>
          <w:p w14:paraId="0FC23198" w14:textId="77777777" w:rsidR="00E24578" w:rsidRDefault="00E24578" w:rsidP="00F351F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1F4FFD">
              <w:rPr>
                <w:bCs/>
                <w:sz w:val="24"/>
                <w:szCs w:val="24"/>
              </w:rPr>
              <w:t>Кол-во</w:t>
            </w:r>
          </w:p>
          <w:p w14:paraId="33A822EA" w14:textId="755DC8C1" w:rsidR="00E24578" w:rsidRPr="001F4FFD" w:rsidRDefault="00E24578" w:rsidP="00F351F5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Уч-ся</w:t>
            </w:r>
          </w:p>
        </w:tc>
      </w:tr>
      <w:tr w:rsidR="00E24578" w:rsidRPr="001F4FFD" w14:paraId="5E5AB10A" w14:textId="54504572" w:rsidTr="00365955">
        <w:tc>
          <w:tcPr>
            <w:tcW w:w="2945" w:type="dxa"/>
          </w:tcPr>
          <w:p w14:paraId="25ECA22C" w14:textId="77777777" w:rsidR="00E24578" w:rsidRPr="001F4FFD" w:rsidRDefault="00E24578" w:rsidP="00F351F5">
            <w:pPr>
              <w:pStyle w:val="a4"/>
              <w:spacing w:line="276" w:lineRule="auto"/>
              <w:jc w:val="both"/>
            </w:pPr>
            <w:r w:rsidRPr="001F4FFD">
              <w:rPr>
                <w:iCs/>
              </w:rPr>
              <w:t>«Мой край-Сибирь»</w:t>
            </w:r>
          </w:p>
        </w:tc>
        <w:tc>
          <w:tcPr>
            <w:tcW w:w="2278" w:type="dxa"/>
          </w:tcPr>
          <w:p w14:paraId="0216442F" w14:textId="77777777" w:rsidR="00E24578" w:rsidRPr="001F4FFD" w:rsidRDefault="00E24578" w:rsidP="00F351F5">
            <w:pPr>
              <w:pStyle w:val="a4"/>
              <w:spacing w:line="276" w:lineRule="auto"/>
              <w:jc w:val="center"/>
            </w:pPr>
            <w:r w:rsidRPr="001F4FFD">
              <w:t>9</w:t>
            </w:r>
          </w:p>
        </w:tc>
        <w:tc>
          <w:tcPr>
            <w:tcW w:w="1872" w:type="dxa"/>
          </w:tcPr>
          <w:p w14:paraId="2B427C84" w14:textId="77777777" w:rsidR="00E24578" w:rsidRPr="001F4FFD" w:rsidRDefault="00E24578" w:rsidP="00F351F5">
            <w:pPr>
              <w:pStyle w:val="a4"/>
              <w:spacing w:line="276" w:lineRule="auto"/>
              <w:jc w:val="both"/>
            </w:pPr>
            <w:r w:rsidRPr="001F4FFD">
              <w:t>9-17</w:t>
            </w:r>
          </w:p>
        </w:tc>
        <w:tc>
          <w:tcPr>
            <w:tcW w:w="1235" w:type="dxa"/>
          </w:tcPr>
          <w:p w14:paraId="30AFABB3" w14:textId="77777777" w:rsidR="00E24578" w:rsidRPr="001F4FFD" w:rsidRDefault="00E24578" w:rsidP="00F351F5">
            <w:pPr>
              <w:pStyle w:val="a4"/>
              <w:spacing w:line="276" w:lineRule="auto"/>
              <w:jc w:val="both"/>
            </w:pPr>
            <w:r w:rsidRPr="001F4FFD">
              <w:t>3</w:t>
            </w:r>
          </w:p>
        </w:tc>
        <w:tc>
          <w:tcPr>
            <w:tcW w:w="1235" w:type="dxa"/>
          </w:tcPr>
          <w:p w14:paraId="26850979" w14:textId="4A27C151" w:rsidR="00E24578" w:rsidRPr="001F4FFD" w:rsidRDefault="00E24578" w:rsidP="00F351F5">
            <w:pPr>
              <w:pStyle w:val="a4"/>
              <w:spacing w:line="276" w:lineRule="auto"/>
              <w:jc w:val="both"/>
            </w:pPr>
            <w:r>
              <w:t>30</w:t>
            </w:r>
          </w:p>
        </w:tc>
      </w:tr>
      <w:tr w:rsidR="00E24578" w:rsidRPr="001F4FFD" w14:paraId="264DE2D7" w14:textId="58C91F60" w:rsidTr="00365955">
        <w:tc>
          <w:tcPr>
            <w:tcW w:w="2945" w:type="dxa"/>
          </w:tcPr>
          <w:p w14:paraId="5846C39E" w14:textId="77777777" w:rsidR="00E24578" w:rsidRPr="001F4FFD" w:rsidRDefault="00E24578" w:rsidP="00F351F5">
            <w:pPr>
              <w:pStyle w:val="a4"/>
              <w:spacing w:line="276" w:lineRule="auto"/>
              <w:jc w:val="right"/>
              <w:rPr>
                <w:bCs/>
              </w:rPr>
            </w:pPr>
            <w:r w:rsidRPr="001F4FFD">
              <w:rPr>
                <w:bCs/>
              </w:rPr>
              <w:t>Итого по направлению</w:t>
            </w:r>
          </w:p>
        </w:tc>
        <w:tc>
          <w:tcPr>
            <w:tcW w:w="4150" w:type="dxa"/>
            <w:gridSpan w:val="2"/>
          </w:tcPr>
          <w:p w14:paraId="2DCB6F53" w14:textId="77777777" w:rsidR="00E24578" w:rsidRPr="001F4FFD" w:rsidRDefault="00E24578" w:rsidP="00F351F5">
            <w:pPr>
              <w:pStyle w:val="a4"/>
              <w:spacing w:line="276" w:lineRule="auto"/>
              <w:jc w:val="both"/>
              <w:rPr>
                <w:bCs/>
              </w:rPr>
            </w:pPr>
            <w:r w:rsidRPr="001F4FFD">
              <w:rPr>
                <w:bCs/>
              </w:rPr>
              <w:t>1 кружок</w:t>
            </w:r>
          </w:p>
        </w:tc>
        <w:tc>
          <w:tcPr>
            <w:tcW w:w="1235" w:type="dxa"/>
          </w:tcPr>
          <w:p w14:paraId="707A7E58" w14:textId="77777777" w:rsidR="00E24578" w:rsidRPr="001F4FFD" w:rsidRDefault="00E24578" w:rsidP="00F351F5">
            <w:pPr>
              <w:pStyle w:val="a4"/>
              <w:spacing w:line="276" w:lineRule="auto"/>
              <w:jc w:val="both"/>
            </w:pPr>
            <w:r w:rsidRPr="001F4FFD">
              <w:t>3</w:t>
            </w:r>
          </w:p>
        </w:tc>
        <w:tc>
          <w:tcPr>
            <w:tcW w:w="1235" w:type="dxa"/>
          </w:tcPr>
          <w:p w14:paraId="36C59D76" w14:textId="3CB3FA1F" w:rsidR="00E24578" w:rsidRPr="001F4FFD" w:rsidRDefault="00E24578" w:rsidP="00F351F5">
            <w:pPr>
              <w:pStyle w:val="a4"/>
              <w:spacing w:line="276" w:lineRule="auto"/>
              <w:jc w:val="both"/>
            </w:pPr>
            <w:r>
              <w:t>30</w:t>
            </w:r>
          </w:p>
        </w:tc>
      </w:tr>
    </w:tbl>
    <w:p w14:paraId="69E48FE2" w14:textId="77777777" w:rsidR="00CF35EA" w:rsidRPr="006D72BA" w:rsidRDefault="00CF35EA" w:rsidP="00CF35EA">
      <w:pPr>
        <w:spacing w:line="276" w:lineRule="auto"/>
        <w:jc w:val="both"/>
        <w:rPr>
          <w:rFonts w:eastAsia="Times New Roman"/>
          <w:i/>
          <w:color w:val="1D1B11"/>
          <w:sz w:val="28"/>
          <w:szCs w:val="28"/>
        </w:rPr>
      </w:pPr>
    </w:p>
    <w:p w14:paraId="01F81C13" w14:textId="77777777" w:rsidR="00CF35EA" w:rsidRPr="006D72BA" w:rsidRDefault="00CF35EA" w:rsidP="00CF35EA">
      <w:pPr>
        <w:spacing w:line="276" w:lineRule="auto"/>
        <w:jc w:val="both"/>
        <w:rPr>
          <w:rFonts w:eastAsia="Times New Roman"/>
          <w:i/>
          <w:color w:val="1D1B11"/>
          <w:sz w:val="28"/>
          <w:szCs w:val="28"/>
        </w:rPr>
      </w:pPr>
    </w:p>
    <w:p w14:paraId="2659B229" w14:textId="77777777" w:rsidR="00CF35EA" w:rsidRPr="006D72BA" w:rsidRDefault="00CF35EA" w:rsidP="00CF35EA">
      <w:pPr>
        <w:spacing w:line="276" w:lineRule="auto"/>
        <w:jc w:val="both"/>
        <w:rPr>
          <w:rFonts w:eastAsia="Calibri"/>
          <w:b/>
          <w:bCs/>
          <w:sz w:val="28"/>
          <w:szCs w:val="28"/>
        </w:rPr>
      </w:pPr>
      <w:r w:rsidRPr="006D72BA">
        <w:rPr>
          <w:rFonts w:eastAsia="Times New Roman"/>
          <w:i/>
          <w:color w:val="1D1B11"/>
          <w:sz w:val="28"/>
          <w:szCs w:val="28"/>
        </w:rPr>
        <w:t>Цель:</w:t>
      </w:r>
      <w:r w:rsidRPr="006D72BA">
        <w:rPr>
          <w:sz w:val="28"/>
          <w:szCs w:val="28"/>
        </w:rPr>
        <w:t xml:space="preserve"> </w:t>
      </w:r>
      <w:r w:rsidRPr="006D72BA">
        <w:rPr>
          <w:rFonts w:eastAsia="Calibri"/>
          <w:sz w:val="28"/>
          <w:szCs w:val="28"/>
        </w:rPr>
        <w:t>создание среды для нравственного, патриотического воспитания и развития личности ребенка средствами краеведческой деятельности.</w:t>
      </w:r>
      <w:r w:rsidRPr="006D72BA">
        <w:rPr>
          <w:rFonts w:eastAsia="Calibri"/>
          <w:b/>
          <w:bCs/>
          <w:sz w:val="28"/>
          <w:szCs w:val="28"/>
        </w:rPr>
        <w:t xml:space="preserve"> </w:t>
      </w:r>
    </w:p>
    <w:p w14:paraId="5A14A924" w14:textId="77777777" w:rsidR="00CF35EA" w:rsidRPr="006D72BA" w:rsidRDefault="00CF35EA" w:rsidP="00CF35EA">
      <w:pPr>
        <w:pStyle w:val="a4"/>
        <w:spacing w:line="276" w:lineRule="auto"/>
        <w:jc w:val="both"/>
        <w:rPr>
          <w:i/>
          <w:sz w:val="28"/>
          <w:szCs w:val="28"/>
        </w:rPr>
      </w:pPr>
      <w:r w:rsidRPr="006D72BA">
        <w:rPr>
          <w:i/>
          <w:sz w:val="28"/>
          <w:szCs w:val="28"/>
        </w:rPr>
        <w:t>Задачи:</w:t>
      </w:r>
    </w:p>
    <w:p w14:paraId="65A9BE41" w14:textId="77777777" w:rsidR="00CF35EA" w:rsidRPr="006D72BA" w:rsidRDefault="00CF35EA" w:rsidP="00CF35E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D72BA">
        <w:rPr>
          <w:rFonts w:eastAsia="Times New Roman"/>
          <w:sz w:val="28"/>
          <w:szCs w:val="28"/>
        </w:rPr>
        <w:t>- углубить и расширить знания о родном крае, его истории, географии, традициях и культуре;</w:t>
      </w:r>
    </w:p>
    <w:p w14:paraId="3BF4A29F" w14:textId="77777777" w:rsidR="00CF35EA" w:rsidRPr="006D72BA" w:rsidRDefault="00CF35EA" w:rsidP="00CF35EA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D72BA">
        <w:rPr>
          <w:rFonts w:eastAsia="Times New Roman"/>
          <w:sz w:val="28"/>
          <w:szCs w:val="28"/>
        </w:rPr>
        <w:t>- обучить учащихся методам научного поиска, познакомить с методами исторического исследования;</w:t>
      </w:r>
    </w:p>
    <w:p w14:paraId="082C211C" w14:textId="3A14F9F6" w:rsidR="00451B0D" w:rsidRPr="00BE088E" w:rsidRDefault="00CF35EA" w:rsidP="00BE088E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6D72BA">
        <w:rPr>
          <w:rFonts w:eastAsia="Times New Roman"/>
          <w:sz w:val="28"/>
          <w:szCs w:val="28"/>
        </w:rPr>
        <w:t>- активизировать деятельность учащихся по улучшению природной среды своего края.</w:t>
      </w:r>
      <w:bookmarkStart w:id="2" w:name="_Hlk42499502"/>
    </w:p>
    <w:p w14:paraId="3B5E3622" w14:textId="77777777" w:rsidR="00BE088E" w:rsidRDefault="00CC38CB" w:rsidP="00F17F24">
      <w:pPr>
        <w:spacing w:line="276" w:lineRule="auto"/>
        <w:rPr>
          <w:b/>
          <w:sz w:val="28"/>
          <w:szCs w:val="28"/>
        </w:rPr>
      </w:pPr>
      <w:r w:rsidRPr="006D72BA">
        <w:rPr>
          <w:b/>
          <w:sz w:val="28"/>
          <w:szCs w:val="28"/>
        </w:rPr>
        <w:t xml:space="preserve">                                            </w:t>
      </w:r>
    </w:p>
    <w:p w14:paraId="0D89CE6D" w14:textId="77777777" w:rsidR="00BE088E" w:rsidRDefault="00BE088E" w:rsidP="00F17F24">
      <w:pPr>
        <w:spacing w:line="276" w:lineRule="auto"/>
        <w:rPr>
          <w:b/>
          <w:sz w:val="28"/>
          <w:szCs w:val="28"/>
        </w:rPr>
      </w:pPr>
    </w:p>
    <w:p w14:paraId="567993B5" w14:textId="77777777" w:rsidR="00BE088E" w:rsidRDefault="00BE088E" w:rsidP="00F17F24">
      <w:pPr>
        <w:spacing w:line="276" w:lineRule="auto"/>
        <w:rPr>
          <w:b/>
          <w:sz w:val="28"/>
          <w:szCs w:val="28"/>
        </w:rPr>
      </w:pPr>
    </w:p>
    <w:p w14:paraId="3E85D744" w14:textId="77777777" w:rsidR="00BE088E" w:rsidRDefault="00BE088E" w:rsidP="00F17F24">
      <w:pPr>
        <w:spacing w:line="276" w:lineRule="auto"/>
        <w:rPr>
          <w:b/>
          <w:sz w:val="28"/>
          <w:szCs w:val="28"/>
        </w:rPr>
      </w:pPr>
    </w:p>
    <w:p w14:paraId="2E23534A" w14:textId="77777777" w:rsidR="00BE088E" w:rsidRDefault="00BE088E" w:rsidP="00F17F24">
      <w:pPr>
        <w:spacing w:line="276" w:lineRule="auto"/>
        <w:rPr>
          <w:b/>
          <w:sz w:val="28"/>
          <w:szCs w:val="28"/>
        </w:rPr>
      </w:pPr>
    </w:p>
    <w:p w14:paraId="3722DC41" w14:textId="2FA027CB" w:rsidR="00CC38CB" w:rsidRPr="006D72BA" w:rsidRDefault="00CC38CB" w:rsidP="00F17F24">
      <w:pPr>
        <w:spacing w:line="276" w:lineRule="auto"/>
        <w:rPr>
          <w:b/>
          <w:sz w:val="28"/>
          <w:szCs w:val="28"/>
        </w:rPr>
      </w:pPr>
      <w:r w:rsidRPr="006D72BA">
        <w:rPr>
          <w:b/>
          <w:sz w:val="28"/>
          <w:szCs w:val="28"/>
        </w:rPr>
        <w:t xml:space="preserve">                 </w:t>
      </w:r>
    </w:p>
    <w:p w14:paraId="1B0CF46B" w14:textId="77777777" w:rsidR="001F4FFD" w:rsidRPr="001F4FFD" w:rsidRDefault="001F4FFD" w:rsidP="001F4FFD">
      <w:pPr>
        <w:spacing w:line="237" w:lineRule="auto"/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1F4FFD">
        <w:rPr>
          <w:rFonts w:eastAsia="Times New Roman"/>
          <w:b/>
          <w:bCs/>
          <w:sz w:val="28"/>
          <w:szCs w:val="28"/>
        </w:rPr>
        <w:lastRenderedPageBreak/>
        <w:t xml:space="preserve">Организация сетевого взаимодействия </w:t>
      </w:r>
    </w:p>
    <w:p w14:paraId="5B095F39" w14:textId="77777777" w:rsidR="001F4FFD" w:rsidRPr="001F4FFD" w:rsidRDefault="001F4FFD" w:rsidP="001F4FFD">
      <w:pPr>
        <w:spacing w:line="237" w:lineRule="auto"/>
        <w:ind w:firstLine="720"/>
        <w:jc w:val="center"/>
        <w:rPr>
          <w:rFonts w:eastAsia="Times New Roman"/>
          <w:b/>
          <w:bCs/>
          <w:sz w:val="28"/>
          <w:szCs w:val="28"/>
        </w:rPr>
      </w:pPr>
      <w:r w:rsidRPr="001F4FFD">
        <w:rPr>
          <w:rFonts w:eastAsia="Times New Roman"/>
          <w:b/>
          <w:bCs/>
          <w:sz w:val="28"/>
          <w:szCs w:val="28"/>
        </w:rPr>
        <w:t>в рамках реализации общеразвивающих программ дополнительного образования.</w:t>
      </w:r>
    </w:p>
    <w:p w14:paraId="1196E9F2" w14:textId="77777777" w:rsidR="001F4FFD" w:rsidRPr="001F4FFD" w:rsidRDefault="001F4FFD" w:rsidP="001F4FFD">
      <w:pPr>
        <w:spacing w:line="237" w:lineRule="auto"/>
        <w:ind w:firstLine="720"/>
        <w:jc w:val="center"/>
        <w:rPr>
          <w:rFonts w:eastAsia="Times New Roman"/>
          <w:b/>
          <w:bCs/>
          <w:sz w:val="28"/>
          <w:szCs w:val="28"/>
        </w:rPr>
      </w:pPr>
    </w:p>
    <w:p w14:paraId="6599B364" w14:textId="77777777" w:rsidR="001F4FFD" w:rsidRPr="001F4FFD" w:rsidRDefault="001F4FFD" w:rsidP="001F4FFD">
      <w:pPr>
        <w:pStyle w:val="a4"/>
        <w:jc w:val="right"/>
        <w:rPr>
          <w:b/>
          <w:sz w:val="28"/>
          <w:szCs w:val="28"/>
        </w:rPr>
      </w:pPr>
      <w:r w:rsidRPr="001F4FFD">
        <w:rPr>
          <w:b/>
          <w:sz w:val="28"/>
          <w:szCs w:val="28"/>
        </w:rPr>
        <w:t>Таблица №7</w:t>
      </w:r>
    </w:p>
    <w:p w14:paraId="5483F24C" w14:textId="77777777" w:rsidR="001F4FFD" w:rsidRPr="001F4FFD" w:rsidRDefault="001F4FFD" w:rsidP="001F4FFD">
      <w:pPr>
        <w:spacing w:line="237" w:lineRule="auto"/>
        <w:ind w:firstLine="720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2019"/>
        <w:gridCol w:w="1990"/>
        <w:gridCol w:w="2723"/>
        <w:gridCol w:w="2778"/>
      </w:tblGrid>
      <w:tr w:rsidR="001F4FFD" w:rsidRPr="001F4FFD" w14:paraId="100C7D24" w14:textId="77777777" w:rsidTr="004D0A2B">
        <w:tc>
          <w:tcPr>
            <w:tcW w:w="781" w:type="dxa"/>
          </w:tcPr>
          <w:p w14:paraId="64F327D2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№</w:t>
            </w:r>
          </w:p>
        </w:tc>
        <w:tc>
          <w:tcPr>
            <w:tcW w:w="2021" w:type="dxa"/>
          </w:tcPr>
          <w:p w14:paraId="5F4B97CD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Направленность</w:t>
            </w:r>
          </w:p>
        </w:tc>
        <w:tc>
          <w:tcPr>
            <w:tcW w:w="1992" w:type="dxa"/>
          </w:tcPr>
          <w:p w14:paraId="720B7E9E" w14:textId="77777777" w:rsidR="001F4FFD" w:rsidRPr="001F4FFD" w:rsidRDefault="001F4FFD" w:rsidP="004D0A2B">
            <w:pPr>
              <w:pStyle w:val="a4"/>
              <w:jc w:val="center"/>
              <w:rPr>
                <w:bCs/>
              </w:rPr>
            </w:pPr>
          </w:p>
        </w:tc>
        <w:tc>
          <w:tcPr>
            <w:tcW w:w="2735" w:type="dxa"/>
          </w:tcPr>
          <w:p w14:paraId="3E0569DC" w14:textId="77777777" w:rsidR="001F4FFD" w:rsidRPr="001F4FFD" w:rsidRDefault="001F4FFD" w:rsidP="004D0A2B">
            <w:pPr>
              <w:pStyle w:val="a4"/>
              <w:jc w:val="center"/>
              <w:rPr>
                <w:bCs/>
              </w:rPr>
            </w:pPr>
            <w:r w:rsidRPr="001F4FFD">
              <w:rPr>
                <w:bCs/>
              </w:rPr>
              <w:t>общеразвивающие программы</w:t>
            </w:r>
          </w:p>
        </w:tc>
        <w:tc>
          <w:tcPr>
            <w:tcW w:w="2801" w:type="dxa"/>
          </w:tcPr>
          <w:p w14:paraId="70BAFD80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количество</w:t>
            </w:r>
          </w:p>
          <w:p w14:paraId="509C1CDF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обучающихся</w:t>
            </w:r>
          </w:p>
        </w:tc>
      </w:tr>
      <w:tr w:rsidR="001F4FFD" w:rsidRPr="001F4FFD" w14:paraId="0B484705" w14:textId="77777777" w:rsidTr="004D0A2B">
        <w:trPr>
          <w:trHeight w:val="82"/>
        </w:trPr>
        <w:tc>
          <w:tcPr>
            <w:tcW w:w="781" w:type="dxa"/>
            <w:vMerge w:val="restart"/>
          </w:tcPr>
          <w:p w14:paraId="4A2997A8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1</w:t>
            </w:r>
          </w:p>
        </w:tc>
        <w:tc>
          <w:tcPr>
            <w:tcW w:w="2021" w:type="dxa"/>
            <w:vMerge w:val="restart"/>
          </w:tcPr>
          <w:p w14:paraId="38ABF01B" w14:textId="77777777" w:rsidR="001F4FFD" w:rsidRPr="001F4FFD" w:rsidRDefault="001F4FFD" w:rsidP="004D0A2B">
            <w:pPr>
              <w:pStyle w:val="a4"/>
            </w:pPr>
            <w:r w:rsidRPr="001F4FFD">
              <w:t>Физкультурно-спортивная</w:t>
            </w:r>
          </w:p>
        </w:tc>
        <w:tc>
          <w:tcPr>
            <w:tcW w:w="1992" w:type="dxa"/>
          </w:tcPr>
          <w:p w14:paraId="3727211D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ДЮСШ №3</w:t>
            </w:r>
          </w:p>
        </w:tc>
        <w:tc>
          <w:tcPr>
            <w:tcW w:w="2735" w:type="dxa"/>
          </w:tcPr>
          <w:p w14:paraId="732E1F30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«Лыжные гонки»</w:t>
            </w:r>
          </w:p>
        </w:tc>
        <w:tc>
          <w:tcPr>
            <w:tcW w:w="2801" w:type="dxa"/>
          </w:tcPr>
          <w:p w14:paraId="4B6F637B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36</w:t>
            </w:r>
          </w:p>
        </w:tc>
      </w:tr>
      <w:tr w:rsidR="001F4FFD" w:rsidRPr="001F4FFD" w14:paraId="1859CE64" w14:textId="77777777" w:rsidTr="004D0A2B">
        <w:trPr>
          <w:trHeight w:val="82"/>
        </w:trPr>
        <w:tc>
          <w:tcPr>
            <w:tcW w:w="781" w:type="dxa"/>
            <w:vMerge/>
          </w:tcPr>
          <w:p w14:paraId="6ED93C6B" w14:textId="77777777" w:rsidR="001F4FFD" w:rsidRPr="001F4FFD" w:rsidRDefault="001F4FFD" w:rsidP="004D0A2B">
            <w:pPr>
              <w:pStyle w:val="a4"/>
              <w:jc w:val="both"/>
            </w:pPr>
          </w:p>
        </w:tc>
        <w:tc>
          <w:tcPr>
            <w:tcW w:w="2021" w:type="dxa"/>
            <w:vMerge/>
          </w:tcPr>
          <w:p w14:paraId="1EEFB827" w14:textId="77777777" w:rsidR="001F4FFD" w:rsidRPr="001F4FFD" w:rsidRDefault="001F4FFD" w:rsidP="004D0A2B">
            <w:pPr>
              <w:pStyle w:val="a4"/>
            </w:pPr>
          </w:p>
        </w:tc>
        <w:tc>
          <w:tcPr>
            <w:tcW w:w="1992" w:type="dxa"/>
          </w:tcPr>
          <w:p w14:paraId="6D787D91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ЦДТ «Октябрьский»</w:t>
            </w:r>
          </w:p>
          <w:p w14:paraId="427615DE" w14:textId="77777777" w:rsidR="001F4FFD" w:rsidRPr="001F4FFD" w:rsidRDefault="001F4FFD" w:rsidP="004D0A2B">
            <w:pPr>
              <w:pStyle w:val="a4"/>
              <w:jc w:val="both"/>
            </w:pPr>
          </w:p>
          <w:p w14:paraId="4731B898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 xml:space="preserve"> «Аквааэробика»</w:t>
            </w:r>
          </w:p>
        </w:tc>
        <w:tc>
          <w:tcPr>
            <w:tcW w:w="2735" w:type="dxa"/>
          </w:tcPr>
          <w:p w14:paraId="59837BFB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Аквааэробика</w:t>
            </w:r>
          </w:p>
        </w:tc>
        <w:tc>
          <w:tcPr>
            <w:tcW w:w="2801" w:type="dxa"/>
          </w:tcPr>
          <w:p w14:paraId="24382114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30</w:t>
            </w:r>
          </w:p>
        </w:tc>
      </w:tr>
      <w:tr w:rsidR="001F4FFD" w:rsidRPr="001F4FFD" w14:paraId="453C90F9" w14:textId="77777777" w:rsidTr="004D0A2B">
        <w:trPr>
          <w:trHeight w:val="82"/>
        </w:trPr>
        <w:tc>
          <w:tcPr>
            <w:tcW w:w="781" w:type="dxa"/>
            <w:vMerge/>
          </w:tcPr>
          <w:p w14:paraId="484F88CD" w14:textId="77777777" w:rsidR="001F4FFD" w:rsidRPr="001F4FFD" w:rsidRDefault="001F4FFD" w:rsidP="004D0A2B">
            <w:pPr>
              <w:pStyle w:val="a4"/>
              <w:jc w:val="both"/>
            </w:pPr>
          </w:p>
        </w:tc>
        <w:tc>
          <w:tcPr>
            <w:tcW w:w="2021" w:type="dxa"/>
            <w:vMerge/>
          </w:tcPr>
          <w:p w14:paraId="2E3FFC56" w14:textId="77777777" w:rsidR="001F4FFD" w:rsidRPr="001F4FFD" w:rsidRDefault="001F4FFD" w:rsidP="004D0A2B">
            <w:pPr>
              <w:pStyle w:val="a4"/>
            </w:pPr>
          </w:p>
        </w:tc>
        <w:tc>
          <w:tcPr>
            <w:tcW w:w="1992" w:type="dxa"/>
          </w:tcPr>
          <w:p w14:paraId="67C03D3E" w14:textId="77777777" w:rsidR="001F4FFD" w:rsidRPr="001F4FFD" w:rsidRDefault="001F4FFD" w:rsidP="004D0A2B">
            <w:pPr>
              <w:pStyle w:val="a4"/>
              <w:jc w:val="both"/>
            </w:pPr>
          </w:p>
        </w:tc>
        <w:tc>
          <w:tcPr>
            <w:tcW w:w="2735" w:type="dxa"/>
          </w:tcPr>
          <w:p w14:paraId="54FA50BC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К</w:t>
            </w:r>
            <w:r w:rsidRPr="001F4FFD">
              <w:rPr>
                <w:lang w:val="en-US"/>
              </w:rPr>
              <w:t>ids-</w:t>
            </w:r>
            <w:proofErr w:type="spellStart"/>
            <w:r w:rsidRPr="001F4FFD">
              <w:t>ПРОдвижение</w:t>
            </w:r>
            <w:proofErr w:type="spellEnd"/>
          </w:p>
        </w:tc>
        <w:tc>
          <w:tcPr>
            <w:tcW w:w="2801" w:type="dxa"/>
          </w:tcPr>
          <w:p w14:paraId="21F814A4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30</w:t>
            </w:r>
          </w:p>
        </w:tc>
      </w:tr>
      <w:tr w:rsidR="001F4FFD" w:rsidRPr="001F4FFD" w14:paraId="6FABB2B4" w14:textId="77777777" w:rsidTr="004D0A2B">
        <w:trPr>
          <w:trHeight w:val="82"/>
        </w:trPr>
        <w:tc>
          <w:tcPr>
            <w:tcW w:w="781" w:type="dxa"/>
          </w:tcPr>
          <w:p w14:paraId="3F927F8B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2</w:t>
            </w:r>
          </w:p>
        </w:tc>
        <w:tc>
          <w:tcPr>
            <w:tcW w:w="2021" w:type="dxa"/>
          </w:tcPr>
          <w:p w14:paraId="7233BE3A" w14:textId="77777777" w:rsidR="001F4FFD" w:rsidRPr="001F4FFD" w:rsidRDefault="001F4FFD" w:rsidP="004D0A2B">
            <w:pPr>
              <w:pStyle w:val="a4"/>
            </w:pPr>
            <w:r w:rsidRPr="001F4FFD">
              <w:t>Художественно-эстетическая</w:t>
            </w:r>
          </w:p>
        </w:tc>
        <w:tc>
          <w:tcPr>
            <w:tcW w:w="1992" w:type="dxa"/>
          </w:tcPr>
          <w:p w14:paraId="4615A2E4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ДДТ «Восход»,</w:t>
            </w:r>
          </w:p>
        </w:tc>
        <w:tc>
          <w:tcPr>
            <w:tcW w:w="2735" w:type="dxa"/>
          </w:tcPr>
          <w:p w14:paraId="4716ED5A" w14:textId="77777777" w:rsidR="001F4FFD" w:rsidRPr="001F4FFD" w:rsidRDefault="001F4FFD" w:rsidP="004D0A2B">
            <w:pPr>
              <w:pStyle w:val="a4"/>
              <w:jc w:val="both"/>
            </w:pPr>
            <w:r w:rsidRPr="001F4FFD">
              <w:t>Радуга красок</w:t>
            </w:r>
          </w:p>
        </w:tc>
        <w:tc>
          <w:tcPr>
            <w:tcW w:w="2801" w:type="dxa"/>
          </w:tcPr>
          <w:p w14:paraId="559C7E72" w14:textId="77777777" w:rsidR="001F4FFD" w:rsidRPr="001F4FFD" w:rsidRDefault="001F4FFD" w:rsidP="004D0A2B">
            <w:pPr>
              <w:pStyle w:val="a4"/>
              <w:jc w:val="both"/>
              <w:rPr>
                <w:lang w:val="en-US"/>
              </w:rPr>
            </w:pPr>
            <w:r w:rsidRPr="001F4FFD">
              <w:rPr>
                <w:lang w:val="en-US"/>
              </w:rPr>
              <w:t>50</w:t>
            </w:r>
          </w:p>
        </w:tc>
      </w:tr>
      <w:tr w:rsidR="001F4FFD" w:rsidRPr="001F4FFD" w14:paraId="6E079B5C" w14:textId="77777777" w:rsidTr="004D0A2B">
        <w:tc>
          <w:tcPr>
            <w:tcW w:w="781" w:type="dxa"/>
          </w:tcPr>
          <w:p w14:paraId="28F394AF" w14:textId="77777777" w:rsidR="001F4FFD" w:rsidRPr="001F4FFD" w:rsidRDefault="001F4FFD" w:rsidP="004D0A2B">
            <w:pPr>
              <w:pStyle w:val="a4"/>
              <w:jc w:val="both"/>
            </w:pPr>
          </w:p>
        </w:tc>
        <w:tc>
          <w:tcPr>
            <w:tcW w:w="2021" w:type="dxa"/>
          </w:tcPr>
          <w:p w14:paraId="239BC9A1" w14:textId="77777777" w:rsidR="001F4FFD" w:rsidRPr="001F4FFD" w:rsidRDefault="001F4FFD" w:rsidP="004D0A2B">
            <w:pPr>
              <w:pStyle w:val="a4"/>
              <w:jc w:val="right"/>
            </w:pPr>
            <w:r w:rsidRPr="001F4FFD">
              <w:rPr>
                <w:b/>
              </w:rPr>
              <w:t>Итого по направлениям:</w:t>
            </w:r>
          </w:p>
        </w:tc>
        <w:tc>
          <w:tcPr>
            <w:tcW w:w="1992" w:type="dxa"/>
          </w:tcPr>
          <w:p w14:paraId="2A92E6FA" w14:textId="77777777" w:rsidR="001F4FFD" w:rsidRPr="001F4FFD" w:rsidRDefault="001F4FFD" w:rsidP="004D0A2B">
            <w:pPr>
              <w:pStyle w:val="a4"/>
              <w:jc w:val="both"/>
            </w:pPr>
          </w:p>
        </w:tc>
        <w:tc>
          <w:tcPr>
            <w:tcW w:w="5536" w:type="dxa"/>
            <w:gridSpan w:val="2"/>
          </w:tcPr>
          <w:p w14:paraId="60B3D537" w14:textId="77777777" w:rsidR="001F4FFD" w:rsidRPr="001F4FFD" w:rsidRDefault="001F4FFD" w:rsidP="004D0A2B">
            <w:pPr>
              <w:pStyle w:val="a4"/>
              <w:jc w:val="both"/>
              <w:rPr>
                <w:lang w:val="en-US"/>
              </w:rPr>
            </w:pPr>
            <w:r w:rsidRPr="001F4FFD">
              <w:t>2 программы</w:t>
            </w:r>
            <w:r w:rsidRPr="001F4FFD">
              <w:rPr>
                <w:lang w:val="en-US"/>
              </w:rPr>
              <w:t xml:space="preserve">                           146</w:t>
            </w:r>
          </w:p>
        </w:tc>
      </w:tr>
    </w:tbl>
    <w:p w14:paraId="34E00658" w14:textId="4533457F" w:rsidR="001F4FFD" w:rsidRPr="001F4FFD" w:rsidRDefault="001F4FFD" w:rsidP="001F4FFD">
      <w:pPr>
        <w:spacing w:line="235" w:lineRule="auto"/>
        <w:ind w:right="80"/>
        <w:jc w:val="both"/>
        <w:rPr>
          <w:rFonts w:eastAsia="Times New Roman"/>
          <w:b/>
          <w:bCs/>
          <w:sz w:val="28"/>
          <w:szCs w:val="28"/>
        </w:rPr>
      </w:pPr>
      <w:r w:rsidRPr="001F4FFD">
        <w:rPr>
          <w:rFonts w:eastAsia="Times New Roman"/>
          <w:b/>
          <w:bCs/>
          <w:sz w:val="28"/>
          <w:szCs w:val="28"/>
        </w:rPr>
        <w:t xml:space="preserve">Вывод: </w:t>
      </w:r>
      <w:r w:rsidRPr="001F4FFD">
        <w:rPr>
          <w:rFonts w:eastAsia="Times New Roman"/>
          <w:sz w:val="28"/>
          <w:szCs w:val="28"/>
        </w:rPr>
        <w:t>всего по сетевому взаимодействию мы сотрудничаем с тремя организациями дополнительного образования, реализуем 2 направления, 4 кружка</w:t>
      </w:r>
      <w:r>
        <w:rPr>
          <w:rFonts w:eastAsia="Times New Roman"/>
          <w:sz w:val="28"/>
          <w:szCs w:val="28"/>
        </w:rPr>
        <w:t xml:space="preserve">, </w:t>
      </w:r>
      <w:r w:rsidRPr="001F4FFD">
        <w:rPr>
          <w:rFonts w:eastAsia="Times New Roman"/>
          <w:sz w:val="28"/>
          <w:szCs w:val="28"/>
        </w:rPr>
        <w:t>охват детей составляет - 146 обучающихся</w:t>
      </w:r>
      <w:r w:rsidRPr="001F4FFD">
        <w:rPr>
          <w:rFonts w:eastAsia="Times New Roman"/>
          <w:b/>
          <w:bCs/>
          <w:sz w:val="28"/>
          <w:szCs w:val="28"/>
        </w:rPr>
        <w:t>.</w:t>
      </w:r>
    </w:p>
    <w:p w14:paraId="52041F93" w14:textId="77777777" w:rsidR="006065C6" w:rsidRPr="001F4FFD" w:rsidRDefault="006065C6" w:rsidP="00F17F24">
      <w:pPr>
        <w:spacing w:line="276" w:lineRule="auto"/>
        <w:ind w:firstLine="708"/>
        <w:jc w:val="both"/>
        <w:rPr>
          <w:sz w:val="28"/>
          <w:szCs w:val="28"/>
        </w:rPr>
      </w:pPr>
    </w:p>
    <w:p w14:paraId="3762778F" w14:textId="77777777" w:rsidR="001F4FFD" w:rsidRPr="001F4FFD" w:rsidRDefault="006065C6" w:rsidP="00F17F24">
      <w:pPr>
        <w:pStyle w:val="a4"/>
        <w:spacing w:line="276" w:lineRule="auto"/>
        <w:jc w:val="both"/>
        <w:rPr>
          <w:color w:val="FF0000"/>
          <w:sz w:val="28"/>
          <w:szCs w:val="28"/>
        </w:rPr>
      </w:pPr>
      <w:r w:rsidRPr="001F4FFD">
        <w:rPr>
          <w:color w:val="FF0000"/>
          <w:sz w:val="28"/>
          <w:szCs w:val="28"/>
        </w:rPr>
        <w:t xml:space="preserve">         </w:t>
      </w:r>
    </w:p>
    <w:p w14:paraId="04A3CD70" w14:textId="77777777" w:rsidR="001F4FFD" w:rsidRPr="001F4FFD" w:rsidRDefault="001F4FFD" w:rsidP="00F17F24">
      <w:pPr>
        <w:pStyle w:val="a4"/>
        <w:spacing w:line="276" w:lineRule="auto"/>
        <w:jc w:val="both"/>
        <w:rPr>
          <w:color w:val="FF0000"/>
          <w:sz w:val="28"/>
          <w:szCs w:val="28"/>
        </w:rPr>
      </w:pPr>
    </w:p>
    <w:p w14:paraId="2C57F980" w14:textId="585B4CB6" w:rsidR="006065C6" w:rsidRPr="001F4FFD" w:rsidRDefault="006065C6" w:rsidP="00F17F24">
      <w:pPr>
        <w:pStyle w:val="a4"/>
        <w:spacing w:line="276" w:lineRule="auto"/>
        <w:jc w:val="both"/>
        <w:rPr>
          <w:sz w:val="28"/>
          <w:szCs w:val="28"/>
        </w:rPr>
      </w:pPr>
      <w:r w:rsidRPr="001F4FFD">
        <w:rPr>
          <w:sz w:val="28"/>
          <w:szCs w:val="28"/>
        </w:rPr>
        <w:t xml:space="preserve">Приоритетной направленностью в организации образовательной деятельности дополнительного образования в </w:t>
      </w:r>
      <w:r w:rsidR="001F4FFD" w:rsidRPr="001F4FFD">
        <w:rPr>
          <w:sz w:val="28"/>
          <w:szCs w:val="28"/>
        </w:rPr>
        <w:t>ОК «</w:t>
      </w:r>
      <w:proofErr w:type="gramStart"/>
      <w:r w:rsidR="001F4FFD" w:rsidRPr="001F4FFD">
        <w:rPr>
          <w:sz w:val="28"/>
          <w:szCs w:val="28"/>
        </w:rPr>
        <w:t xml:space="preserve">Лесной» </w:t>
      </w:r>
      <w:r w:rsidRPr="001F4FFD">
        <w:rPr>
          <w:sz w:val="28"/>
          <w:szCs w:val="28"/>
        </w:rPr>
        <w:t xml:space="preserve"> является</w:t>
      </w:r>
      <w:proofErr w:type="gramEnd"/>
      <w:r w:rsidRPr="001F4FFD">
        <w:rPr>
          <w:sz w:val="28"/>
          <w:szCs w:val="28"/>
        </w:rPr>
        <w:t xml:space="preserve"> художественная</w:t>
      </w:r>
      <w:r w:rsidR="001F4FFD" w:rsidRPr="001F4FFD">
        <w:rPr>
          <w:sz w:val="28"/>
          <w:szCs w:val="28"/>
        </w:rPr>
        <w:t xml:space="preserve"> и физкультурно</w:t>
      </w:r>
      <w:r w:rsidR="001F4FFD">
        <w:rPr>
          <w:sz w:val="28"/>
          <w:szCs w:val="28"/>
        </w:rPr>
        <w:t xml:space="preserve">- </w:t>
      </w:r>
      <w:r w:rsidR="001F4FFD" w:rsidRPr="001F4FFD">
        <w:rPr>
          <w:sz w:val="28"/>
          <w:szCs w:val="28"/>
        </w:rPr>
        <w:t>спортивная направленность</w:t>
      </w:r>
      <w:r w:rsidRPr="001F4FFD">
        <w:rPr>
          <w:sz w:val="28"/>
          <w:szCs w:val="28"/>
        </w:rPr>
        <w:t xml:space="preserve"> (исходя из запросов родителей, законных представителей </w:t>
      </w:r>
      <w:r w:rsidR="001F4FFD" w:rsidRPr="001F4FFD">
        <w:rPr>
          <w:sz w:val="28"/>
          <w:szCs w:val="28"/>
        </w:rPr>
        <w:t>об</w:t>
      </w:r>
      <w:r w:rsidRPr="001F4FFD">
        <w:rPr>
          <w:sz w:val="28"/>
          <w:szCs w:val="28"/>
        </w:rPr>
        <w:t>уча</w:t>
      </w:r>
      <w:r w:rsidR="001F4FFD" w:rsidRPr="001F4FFD">
        <w:rPr>
          <w:sz w:val="28"/>
          <w:szCs w:val="28"/>
        </w:rPr>
        <w:t>ю</w:t>
      </w:r>
      <w:r w:rsidRPr="001F4FFD">
        <w:rPr>
          <w:sz w:val="28"/>
          <w:szCs w:val="28"/>
        </w:rPr>
        <w:t>щихся</w:t>
      </w:r>
      <w:r w:rsidR="001F4FFD" w:rsidRPr="001F4FFD">
        <w:rPr>
          <w:sz w:val="28"/>
          <w:szCs w:val="28"/>
        </w:rPr>
        <w:t xml:space="preserve"> и самих обучающихся</w:t>
      </w:r>
      <w:r w:rsidRPr="001F4FFD">
        <w:rPr>
          <w:sz w:val="28"/>
          <w:szCs w:val="28"/>
        </w:rPr>
        <w:t>)</w:t>
      </w:r>
    </w:p>
    <w:p w14:paraId="460B7A58" w14:textId="77777777" w:rsidR="006065C6" w:rsidRPr="001F4FFD" w:rsidRDefault="006065C6" w:rsidP="00F17F24">
      <w:pPr>
        <w:pStyle w:val="a4"/>
        <w:spacing w:line="276" w:lineRule="auto"/>
        <w:jc w:val="both"/>
        <w:rPr>
          <w:sz w:val="28"/>
          <w:szCs w:val="28"/>
        </w:rPr>
      </w:pPr>
      <w:r w:rsidRPr="001F4FFD">
        <w:rPr>
          <w:sz w:val="28"/>
          <w:szCs w:val="28"/>
        </w:rPr>
        <w:t>Планируемые результаты реализации общеразвивающих программ дополнительного образования ориентированы на метапредметные и личностные результаты:</w:t>
      </w:r>
    </w:p>
    <w:p w14:paraId="49CE262D" w14:textId="77777777" w:rsidR="006065C6" w:rsidRPr="006D72BA" w:rsidRDefault="006065C6" w:rsidP="00F17F24">
      <w:pPr>
        <w:spacing w:line="276" w:lineRule="auto"/>
        <w:rPr>
          <w:sz w:val="28"/>
          <w:szCs w:val="28"/>
        </w:rPr>
        <w:sectPr w:rsidR="006065C6" w:rsidRPr="006D72BA" w:rsidSect="00302565">
          <w:pgSz w:w="11900" w:h="16838"/>
          <w:pgMar w:top="1122" w:right="986" w:bottom="0" w:left="852" w:header="0" w:footer="0" w:gutter="0"/>
          <w:cols w:space="720" w:equalWidth="0">
            <w:col w:w="10068"/>
          </w:cols>
        </w:sectPr>
      </w:pPr>
    </w:p>
    <w:p w14:paraId="049B6956" w14:textId="77777777" w:rsidR="006065C6" w:rsidRPr="006D72BA" w:rsidRDefault="006065C6" w:rsidP="00F17F24">
      <w:pPr>
        <w:spacing w:line="276" w:lineRule="auto"/>
        <w:rPr>
          <w:sz w:val="28"/>
          <w:szCs w:val="28"/>
        </w:rPr>
      </w:pPr>
    </w:p>
    <w:p w14:paraId="5924CBAD" w14:textId="77777777" w:rsidR="006065C6" w:rsidRPr="006D72BA" w:rsidRDefault="006065C6" w:rsidP="00F17F24">
      <w:pPr>
        <w:spacing w:line="276" w:lineRule="auto"/>
        <w:ind w:firstLine="708"/>
        <w:jc w:val="both"/>
        <w:rPr>
          <w:rFonts w:eastAsia="Times New Roman"/>
          <w:b/>
          <w:bCs/>
          <w:sz w:val="28"/>
          <w:szCs w:val="28"/>
        </w:rPr>
        <w:sectPr w:rsidR="006065C6" w:rsidRPr="006D72BA">
          <w:pgSz w:w="11900" w:h="16838"/>
          <w:pgMar w:top="1135" w:right="986" w:bottom="1440" w:left="860" w:header="0" w:footer="0" w:gutter="0"/>
          <w:cols w:space="720" w:equalWidth="0">
            <w:col w:w="10060"/>
          </w:cols>
        </w:sectPr>
      </w:pPr>
    </w:p>
    <w:p w14:paraId="73A697F7" w14:textId="77777777" w:rsidR="00CC38CB" w:rsidRPr="006D72BA" w:rsidRDefault="00CC38CB" w:rsidP="00F17F24">
      <w:pPr>
        <w:pStyle w:val="a4"/>
        <w:spacing w:line="276" w:lineRule="auto"/>
        <w:jc w:val="both"/>
        <w:rPr>
          <w:sz w:val="28"/>
          <w:szCs w:val="28"/>
        </w:rPr>
      </w:pPr>
    </w:p>
    <w:bookmarkEnd w:id="2"/>
    <w:p w14:paraId="5920E30D" w14:textId="77777777" w:rsidR="008A5A88" w:rsidRPr="006D72BA" w:rsidRDefault="008A5A88" w:rsidP="00F17F24">
      <w:pPr>
        <w:spacing w:line="276" w:lineRule="auto"/>
        <w:rPr>
          <w:b/>
          <w:sz w:val="28"/>
          <w:szCs w:val="28"/>
        </w:rPr>
      </w:pPr>
      <w:r w:rsidRPr="006D72BA">
        <w:rPr>
          <w:b/>
          <w:sz w:val="28"/>
          <w:szCs w:val="28"/>
        </w:rPr>
        <w:t xml:space="preserve">    </w:t>
      </w:r>
    </w:p>
    <w:p w14:paraId="5DB36188" w14:textId="77777777" w:rsidR="008A5A88" w:rsidRPr="006D72BA" w:rsidRDefault="008A5A88" w:rsidP="00F17F24">
      <w:pPr>
        <w:spacing w:line="276" w:lineRule="auto"/>
        <w:rPr>
          <w:b/>
          <w:sz w:val="28"/>
          <w:szCs w:val="28"/>
        </w:rPr>
      </w:pPr>
    </w:p>
    <w:p w14:paraId="45B18941" w14:textId="77777777" w:rsidR="008A5A88" w:rsidRPr="006D72BA" w:rsidRDefault="008A5A88" w:rsidP="00F17F24">
      <w:pPr>
        <w:spacing w:line="276" w:lineRule="auto"/>
        <w:rPr>
          <w:b/>
          <w:sz w:val="28"/>
          <w:szCs w:val="28"/>
        </w:rPr>
      </w:pPr>
    </w:p>
    <w:p w14:paraId="46EB5D34" w14:textId="77777777" w:rsidR="008A5A88" w:rsidRPr="006D72BA" w:rsidRDefault="008A5A88" w:rsidP="00F17F24">
      <w:pPr>
        <w:spacing w:line="276" w:lineRule="auto"/>
        <w:rPr>
          <w:b/>
          <w:sz w:val="28"/>
          <w:szCs w:val="28"/>
        </w:rPr>
      </w:pPr>
    </w:p>
    <w:p w14:paraId="4E635E85" w14:textId="77777777" w:rsidR="008A5A88" w:rsidRPr="006D72BA" w:rsidRDefault="008A5A88" w:rsidP="00F17F24">
      <w:pPr>
        <w:spacing w:line="276" w:lineRule="auto"/>
        <w:rPr>
          <w:b/>
          <w:sz w:val="28"/>
          <w:szCs w:val="28"/>
        </w:rPr>
      </w:pPr>
    </w:p>
    <w:p w14:paraId="552DEADC" w14:textId="77777777" w:rsidR="008A5A88" w:rsidRPr="006D72BA" w:rsidRDefault="008A5A88" w:rsidP="00F17F24">
      <w:pPr>
        <w:spacing w:line="276" w:lineRule="auto"/>
        <w:rPr>
          <w:rFonts w:eastAsia="Times New Roman"/>
          <w:b/>
          <w:bCs/>
          <w:sz w:val="28"/>
          <w:szCs w:val="28"/>
        </w:rPr>
        <w:sectPr w:rsidR="008A5A88" w:rsidRPr="006D72BA">
          <w:pgSz w:w="11900" w:h="16838"/>
          <w:pgMar w:top="1135" w:right="986" w:bottom="1440" w:left="860" w:header="0" w:footer="0" w:gutter="0"/>
          <w:cols w:space="720" w:equalWidth="0">
            <w:col w:w="10060"/>
          </w:cols>
        </w:sectPr>
      </w:pPr>
      <w:r w:rsidRPr="006D72BA">
        <w:rPr>
          <w:b/>
          <w:sz w:val="28"/>
          <w:szCs w:val="28"/>
        </w:rPr>
        <w:t xml:space="preserve">  </w:t>
      </w:r>
    </w:p>
    <w:p w14:paraId="5D97CBE4" w14:textId="77777777" w:rsidR="00630851" w:rsidRPr="006D72BA" w:rsidRDefault="00630851" w:rsidP="00F17F24">
      <w:pPr>
        <w:tabs>
          <w:tab w:val="left" w:pos="1185"/>
        </w:tabs>
        <w:spacing w:line="276" w:lineRule="auto"/>
        <w:rPr>
          <w:sz w:val="28"/>
          <w:szCs w:val="28"/>
        </w:rPr>
        <w:sectPr w:rsidR="00630851" w:rsidRPr="006D72BA" w:rsidSect="00B03AAF">
          <w:pgSz w:w="11906" w:h="16840"/>
          <w:pgMar w:top="918" w:right="926" w:bottom="920" w:left="709" w:header="0" w:footer="0" w:gutter="0"/>
          <w:cols w:space="720" w:equalWidth="0">
            <w:col w:w="15000"/>
          </w:cols>
          <w:docGrid w:linePitch="299"/>
        </w:sectPr>
      </w:pPr>
    </w:p>
    <w:tbl>
      <w:tblPr>
        <w:tblpPr w:leftFromText="180" w:rightFromText="180" w:vertAnchor="page" w:horzAnchor="margin" w:tblpXSpec="center" w:tblpY="1711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7"/>
        <w:gridCol w:w="2152"/>
        <w:gridCol w:w="1720"/>
        <w:gridCol w:w="1617"/>
        <w:gridCol w:w="1617"/>
        <w:gridCol w:w="1380"/>
      </w:tblGrid>
      <w:tr w:rsidR="004973D7" w:rsidRPr="006D72BA" w14:paraId="71ACCA37" w14:textId="77777777" w:rsidTr="008F6423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DF18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bookmarkStart w:id="3" w:name="_Hlk35484022"/>
            <w:r w:rsidRPr="006D72BA">
              <w:rPr>
                <w:sz w:val="28"/>
                <w:szCs w:val="28"/>
              </w:rPr>
              <w:lastRenderedPageBreak/>
              <w:t>Направленность</w:t>
            </w:r>
          </w:p>
          <w:p w14:paraId="7BFC5975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0D11F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Кружки/секции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503B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Форма организации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A33A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Количество</w:t>
            </w:r>
          </w:p>
          <w:p w14:paraId="06C7BFF7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Учащихся\</w:t>
            </w:r>
          </w:p>
          <w:p w14:paraId="381C1CAE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групп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10A9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Количество</w:t>
            </w:r>
          </w:p>
          <w:p w14:paraId="70DCE7E0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часов в неделю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7D53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Возраст учащихся</w:t>
            </w:r>
          </w:p>
        </w:tc>
      </w:tr>
      <w:tr w:rsidR="004973D7" w:rsidRPr="006D72BA" w14:paraId="0A52A468" w14:textId="77777777" w:rsidTr="008F6423"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A3DC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D72BA">
              <w:rPr>
                <w:sz w:val="28"/>
                <w:szCs w:val="28"/>
              </w:rPr>
              <w:t>Художественно  эстетическое</w:t>
            </w:r>
            <w:proofErr w:type="gramEnd"/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8D669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 xml:space="preserve">«Музыка и мы»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496B" w14:textId="77777777" w:rsidR="004973D7" w:rsidRPr="006D72BA" w:rsidRDefault="004973D7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E75" w14:textId="77777777" w:rsidR="004973D7" w:rsidRPr="006D72BA" w:rsidRDefault="004973D7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30</w:t>
            </w:r>
            <w:r w:rsidR="00487DA8" w:rsidRPr="006D72BA">
              <w:rPr>
                <w:sz w:val="28"/>
                <w:szCs w:val="28"/>
              </w:rPr>
              <w:t xml:space="preserve"> </w:t>
            </w:r>
            <w:r w:rsidRPr="006D72BA">
              <w:rPr>
                <w:sz w:val="28"/>
                <w:szCs w:val="28"/>
              </w:rPr>
              <w:t>\ 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3726" w14:textId="77777777" w:rsidR="004973D7" w:rsidRPr="006D72BA" w:rsidRDefault="004973D7" w:rsidP="00F17F2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92F0" w14:textId="77777777" w:rsidR="004973D7" w:rsidRPr="006D72BA" w:rsidRDefault="004973D7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1-18</w:t>
            </w:r>
          </w:p>
        </w:tc>
      </w:tr>
      <w:tr w:rsidR="004973D7" w:rsidRPr="006D72BA" w14:paraId="272FE10A" w14:textId="77777777" w:rsidTr="008F6423"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9EB7F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2614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color w:val="403152"/>
                <w:sz w:val="28"/>
                <w:szCs w:val="28"/>
              </w:rPr>
            </w:pPr>
            <w:r w:rsidRPr="006D72BA">
              <w:rPr>
                <w:color w:val="403152"/>
                <w:sz w:val="28"/>
                <w:szCs w:val="28"/>
              </w:rPr>
              <w:t>«Театр мюзикл»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6EC" w14:textId="77777777" w:rsidR="004973D7" w:rsidRPr="006D72BA" w:rsidRDefault="004973D7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A46B" w14:textId="77777777" w:rsidR="004973D7" w:rsidRPr="006D72BA" w:rsidRDefault="004973D7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2</w:t>
            </w:r>
            <w:r w:rsidR="008F6423" w:rsidRPr="006D72BA">
              <w:rPr>
                <w:sz w:val="28"/>
                <w:szCs w:val="28"/>
              </w:rPr>
              <w:t>0</w:t>
            </w:r>
            <w:r w:rsidR="00487DA8" w:rsidRPr="006D72BA">
              <w:rPr>
                <w:sz w:val="28"/>
                <w:szCs w:val="28"/>
              </w:rPr>
              <w:t xml:space="preserve"> </w:t>
            </w:r>
            <w:r w:rsidRPr="006D72BA">
              <w:rPr>
                <w:sz w:val="28"/>
                <w:szCs w:val="28"/>
              </w:rPr>
              <w:t>\ 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57B1" w14:textId="77777777" w:rsidR="004973D7" w:rsidRPr="006D72BA" w:rsidRDefault="004973D7" w:rsidP="00F17F2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EB54" w14:textId="77777777" w:rsidR="004973D7" w:rsidRPr="006D72BA" w:rsidRDefault="004973D7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12-17</w:t>
            </w:r>
          </w:p>
        </w:tc>
      </w:tr>
      <w:tr w:rsidR="004973D7" w:rsidRPr="006D72BA" w14:paraId="4B6D863E" w14:textId="77777777" w:rsidTr="008F6423"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90935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2886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«</w:t>
            </w:r>
            <w:r w:rsidR="008F6423" w:rsidRPr="006D72BA">
              <w:rPr>
                <w:sz w:val="28"/>
                <w:szCs w:val="28"/>
              </w:rPr>
              <w:t>Фантазия</w:t>
            </w:r>
            <w:r w:rsidRPr="006D72BA">
              <w:rPr>
                <w:sz w:val="28"/>
                <w:szCs w:val="28"/>
              </w:rPr>
              <w:t>»</w:t>
            </w:r>
            <w:r w:rsidR="008F6423" w:rsidRPr="006D72BA">
              <w:rPr>
                <w:sz w:val="28"/>
                <w:szCs w:val="28"/>
              </w:rPr>
              <w:t xml:space="preserve"> прикладное творчество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504F" w14:textId="77777777" w:rsidR="004973D7" w:rsidRPr="006D72BA" w:rsidRDefault="004973D7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9FF2" w14:textId="77777777" w:rsidR="004973D7" w:rsidRPr="006D72BA" w:rsidRDefault="00042605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 xml:space="preserve">20 </w:t>
            </w:r>
            <w:r w:rsidR="004973D7" w:rsidRPr="006D72BA">
              <w:rPr>
                <w:sz w:val="28"/>
                <w:szCs w:val="28"/>
              </w:rPr>
              <w:t>\ 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D80F" w14:textId="77777777" w:rsidR="004973D7" w:rsidRPr="006D72BA" w:rsidRDefault="004973D7" w:rsidP="00F17F2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ACCA" w14:textId="77777777" w:rsidR="004973D7" w:rsidRPr="006D72BA" w:rsidRDefault="008F6423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7</w:t>
            </w:r>
            <w:r w:rsidR="004973D7" w:rsidRPr="006D72BA">
              <w:rPr>
                <w:sz w:val="28"/>
                <w:szCs w:val="28"/>
              </w:rPr>
              <w:t>-1</w:t>
            </w:r>
            <w:r w:rsidRPr="006D72BA">
              <w:rPr>
                <w:sz w:val="28"/>
                <w:szCs w:val="28"/>
              </w:rPr>
              <w:t>3</w:t>
            </w:r>
          </w:p>
        </w:tc>
      </w:tr>
      <w:tr w:rsidR="004973D7" w:rsidRPr="006D72BA" w14:paraId="6F75C7A7" w14:textId="77777777" w:rsidTr="008F6423"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CF97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FB03E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«</w:t>
            </w:r>
            <w:r w:rsidR="008F6423" w:rsidRPr="006D72BA">
              <w:rPr>
                <w:sz w:val="28"/>
                <w:szCs w:val="28"/>
              </w:rPr>
              <w:t>В мире танца»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12F0" w14:textId="77777777" w:rsidR="004973D7" w:rsidRPr="006D72BA" w:rsidRDefault="004973D7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67E9" w14:textId="77777777" w:rsidR="004973D7" w:rsidRPr="006D72BA" w:rsidRDefault="00487DA8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 xml:space="preserve">40 </w:t>
            </w:r>
            <w:r w:rsidR="004973D7" w:rsidRPr="006D72BA">
              <w:rPr>
                <w:sz w:val="28"/>
                <w:szCs w:val="28"/>
              </w:rPr>
              <w:t>\ 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570B" w14:textId="77777777" w:rsidR="004973D7" w:rsidRPr="006D72BA" w:rsidRDefault="004973D7" w:rsidP="00F17F2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4,5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3570" w14:textId="77777777" w:rsidR="004973D7" w:rsidRPr="006D72BA" w:rsidRDefault="004973D7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1-</w:t>
            </w:r>
            <w:r w:rsidR="003B4E08" w:rsidRPr="006D72BA">
              <w:rPr>
                <w:sz w:val="28"/>
                <w:szCs w:val="28"/>
              </w:rPr>
              <w:t>17</w:t>
            </w:r>
          </w:p>
        </w:tc>
      </w:tr>
      <w:tr w:rsidR="004973D7" w:rsidRPr="006D72BA" w14:paraId="4057BEE6" w14:textId="77777777" w:rsidTr="008F6423"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33D4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FDB2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«Волшебный мир театра»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598D" w14:textId="77777777" w:rsidR="004973D7" w:rsidRPr="006D72BA" w:rsidRDefault="004973D7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3F6E" w14:textId="77777777" w:rsidR="004973D7" w:rsidRPr="006D72BA" w:rsidRDefault="004973D7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15</w:t>
            </w:r>
            <w:r w:rsidR="00487DA8" w:rsidRPr="006D72BA">
              <w:rPr>
                <w:sz w:val="28"/>
                <w:szCs w:val="28"/>
              </w:rPr>
              <w:t xml:space="preserve"> </w:t>
            </w:r>
            <w:r w:rsidRPr="006D72BA">
              <w:rPr>
                <w:sz w:val="28"/>
                <w:szCs w:val="28"/>
              </w:rPr>
              <w:t>\ 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2431" w14:textId="77777777" w:rsidR="004973D7" w:rsidRPr="006D72BA" w:rsidRDefault="004973D7" w:rsidP="00F17F2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65B5" w14:textId="77777777" w:rsidR="004973D7" w:rsidRPr="006D72BA" w:rsidRDefault="004973D7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1-17</w:t>
            </w:r>
          </w:p>
        </w:tc>
      </w:tr>
      <w:tr w:rsidR="008F6423" w:rsidRPr="006D72BA" w14:paraId="4B7D0437" w14:textId="77777777" w:rsidTr="008F6423"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4357D9" w14:textId="77777777" w:rsidR="008F6423" w:rsidRPr="006D72BA" w:rsidRDefault="008F6423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Физкультурно-спортивное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DCE97" w14:textId="77777777" w:rsidR="008F6423" w:rsidRPr="006D72BA" w:rsidRDefault="008F6423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«Волейбол»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3785" w14:textId="77777777" w:rsidR="008F6423" w:rsidRPr="006D72BA" w:rsidRDefault="008F6423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C54A" w14:textId="77777777" w:rsidR="008F6423" w:rsidRPr="006D72BA" w:rsidRDefault="008F6423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30</w:t>
            </w:r>
            <w:r w:rsidR="00487DA8" w:rsidRPr="006D72BA">
              <w:rPr>
                <w:sz w:val="28"/>
                <w:szCs w:val="28"/>
              </w:rPr>
              <w:t xml:space="preserve"> </w:t>
            </w:r>
            <w:r w:rsidRPr="006D72BA">
              <w:rPr>
                <w:sz w:val="28"/>
                <w:szCs w:val="28"/>
              </w:rPr>
              <w:t>\ 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937C" w14:textId="77777777" w:rsidR="008F6423" w:rsidRPr="006D72BA" w:rsidRDefault="008F6423" w:rsidP="00F17F2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13,5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A93A" w14:textId="77777777" w:rsidR="008F6423" w:rsidRPr="006D72BA" w:rsidRDefault="008F6423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11-18</w:t>
            </w:r>
          </w:p>
        </w:tc>
      </w:tr>
      <w:tr w:rsidR="008F6423" w:rsidRPr="006D72BA" w14:paraId="51FE1234" w14:textId="77777777" w:rsidTr="008F6423"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1797BC" w14:textId="77777777" w:rsidR="008F6423" w:rsidRPr="006D72BA" w:rsidRDefault="008F6423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4D466" w14:textId="77777777" w:rsidR="008F6423" w:rsidRPr="006D72BA" w:rsidRDefault="008F6423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 xml:space="preserve"> «Кикбоксинг»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235E" w14:textId="77777777" w:rsidR="008F6423" w:rsidRPr="006D72BA" w:rsidRDefault="008F6423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D6F1" w14:textId="77777777" w:rsidR="008F6423" w:rsidRPr="006D72BA" w:rsidRDefault="008F6423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31</w:t>
            </w:r>
            <w:r w:rsidR="00487DA8" w:rsidRPr="006D72BA">
              <w:rPr>
                <w:sz w:val="28"/>
                <w:szCs w:val="28"/>
              </w:rPr>
              <w:t xml:space="preserve"> </w:t>
            </w:r>
            <w:r w:rsidRPr="006D72BA">
              <w:rPr>
                <w:sz w:val="28"/>
                <w:szCs w:val="28"/>
              </w:rPr>
              <w:t>\ 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B6E3" w14:textId="77777777" w:rsidR="008F6423" w:rsidRPr="006D72BA" w:rsidRDefault="008F6423" w:rsidP="00F17F2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0C69" w14:textId="77777777" w:rsidR="008F6423" w:rsidRPr="006D72BA" w:rsidRDefault="008F6423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11-18</w:t>
            </w:r>
          </w:p>
        </w:tc>
      </w:tr>
      <w:tr w:rsidR="008F6423" w:rsidRPr="006D72BA" w14:paraId="5ADB002A" w14:textId="77777777" w:rsidTr="008F6423"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2AB0" w14:textId="77777777" w:rsidR="008F6423" w:rsidRPr="006D72BA" w:rsidRDefault="008F6423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5496" w14:textId="77777777" w:rsidR="008F6423" w:rsidRPr="006D72BA" w:rsidRDefault="008F6423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ГТО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F69B" w14:textId="77777777" w:rsidR="008F6423" w:rsidRPr="006D72BA" w:rsidRDefault="008F6423" w:rsidP="00F17F2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524E" w14:textId="77777777" w:rsidR="008F6423" w:rsidRPr="006D72BA" w:rsidRDefault="008F6423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30</w:t>
            </w:r>
            <w:r w:rsidR="00487DA8" w:rsidRPr="006D72BA">
              <w:rPr>
                <w:sz w:val="28"/>
                <w:szCs w:val="28"/>
              </w:rPr>
              <w:t>/ 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470" w14:textId="77777777" w:rsidR="008F6423" w:rsidRPr="006D72BA" w:rsidRDefault="008F6423" w:rsidP="00F17F2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6F2E" w14:textId="77777777" w:rsidR="008F6423" w:rsidRPr="006D72BA" w:rsidRDefault="008F6423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87DA8" w:rsidRPr="006D72BA" w14:paraId="3D9E6AE3" w14:textId="77777777" w:rsidTr="00487DA8">
        <w:trPr>
          <w:trHeight w:val="532"/>
        </w:trPr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23DE7" w14:textId="77777777" w:rsidR="00487DA8" w:rsidRPr="006D72BA" w:rsidRDefault="00487DA8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D76F2" w14:textId="77777777" w:rsidR="00487DA8" w:rsidRPr="006D72BA" w:rsidRDefault="00487DA8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 xml:space="preserve"> «Мастер»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90C50" w14:textId="77777777" w:rsidR="00487DA8" w:rsidRPr="006D72BA" w:rsidRDefault="00487DA8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A3035" w14:textId="77777777" w:rsidR="00487DA8" w:rsidRPr="006D72BA" w:rsidRDefault="00487DA8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15\ 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81E3E" w14:textId="77777777" w:rsidR="00487DA8" w:rsidRPr="006D72BA" w:rsidRDefault="00487DA8" w:rsidP="00F17F24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ED2B2E" w14:textId="77777777" w:rsidR="00487DA8" w:rsidRPr="006D72BA" w:rsidRDefault="00487DA8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11-15</w:t>
            </w:r>
          </w:p>
        </w:tc>
      </w:tr>
      <w:tr w:rsidR="00487DA8" w:rsidRPr="006D72BA" w14:paraId="20FAD3EE" w14:textId="77777777" w:rsidTr="000C6ED1">
        <w:trPr>
          <w:trHeight w:val="338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17764F4" w14:textId="77777777" w:rsidR="00487DA8" w:rsidRPr="006D72BA" w:rsidRDefault="00487DA8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Техническая</w:t>
            </w:r>
          </w:p>
          <w:p w14:paraId="5C6899FD" w14:textId="77777777" w:rsidR="00487DA8" w:rsidRPr="006D72BA" w:rsidRDefault="00487DA8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86557" w14:textId="77777777" w:rsidR="00487DA8" w:rsidRPr="006D72BA" w:rsidRDefault="00487DA8" w:rsidP="00F17F24">
            <w:pPr>
              <w:pStyle w:val="a4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6D72BA">
              <w:rPr>
                <w:iCs/>
                <w:sz w:val="28"/>
                <w:szCs w:val="28"/>
              </w:rPr>
              <w:t>Робототехника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8528" w14:textId="77777777" w:rsidR="00487DA8" w:rsidRPr="006D72BA" w:rsidRDefault="00487DA8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4577" w14:textId="77777777" w:rsidR="00487DA8" w:rsidRPr="006D72BA" w:rsidRDefault="00487DA8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15\ 1</w:t>
            </w:r>
          </w:p>
          <w:p w14:paraId="1776E2D7" w14:textId="77777777" w:rsidR="00487DA8" w:rsidRPr="006D72BA" w:rsidRDefault="00487DA8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15\ 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90847" w14:textId="77777777" w:rsidR="00487DA8" w:rsidRPr="006D72BA" w:rsidRDefault="00487DA8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F7224" w14:textId="77777777" w:rsidR="00487DA8" w:rsidRPr="006D72BA" w:rsidRDefault="00487DA8" w:rsidP="00F17F24">
            <w:pPr>
              <w:pStyle w:val="a4"/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D72BA">
              <w:rPr>
                <w:iCs/>
                <w:sz w:val="28"/>
                <w:szCs w:val="28"/>
              </w:rPr>
              <w:t>11-13</w:t>
            </w:r>
          </w:p>
        </w:tc>
      </w:tr>
      <w:tr w:rsidR="00487DA8" w:rsidRPr="006D72BA" w14:paraId="495B07B3" w14:textId="77777777" w:rsidTr="000C6ED1"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A106E2" w14:textId="77777777" w:rsidR="00487DA8" w:rsidRPr="006D72BA" w:rsidRDefault="00487DA8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F980" w14:textId="77777777" w:rsidR="00487DA8" w:rsidRPr="006D72BA" w:rsidRDefault="00487DA8" w:rsidP="00F17F24">
            <w:pPr>
              <w:pStyle w:val="a4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6D72BA">
              <w:rPr>
                <w:iCs/>
                <w:sz w:val="28"/>
                <w:szCs w:val="28"/>
              </w:rPr>
              <w:t>Компьютерная графика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5E78" w14:textId="77777777" w:rsidR="00487DA8" w:rsidRPr="006D72BA" w:rsidRDefault="00487DA8" w:rsidP="00F17F24">
            <w:pPr>
              <w:spacing w:line="276" w:lineRule="auto"/>
              <w:rPr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F98F" w14:textId="77777777" w:rsidR="00487DA8" w:rsidRPr="006D72BA" w:rsidRDefault="00487DA8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14:paraId="501BC63B" w14:textId="77777777" w:rsidR="00487DA8" w:rsidRPr="006D72BA" w:rsidRDefault="00487DA8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left w:val="single" w:sz="4" w:space="0" w:color="000000"/>
              <w:right w:val="single" w:sz="4" w:space="0" w:color="000000"/>
            </w:tcBorders>
          </w:tcPr>
          <w:p w14:paraId="549092C2" w14:textId="77777777" w:rsidR="00487DA8" w:rsidRPr="006D72BA" w:rsidRDefault="00487DA8" w:rsidP="00F17F24">
            <w:pPr>
              <w:pStyle w:val="a4"/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6D72BA">
              <w:rPr>
                <w:iCs/>
                <w:sz w:val="28"/>
                <w:szCs w:val="28"/>
              </w:rPr>
              <w:t>12-13</w:t>
            </w:r>
          </w:p>
        </w:tc>
      </w:tr>
      <w:tr w:rsidR="00487DA8" w:rsidRPr="006D72BA" w14:paraId="181E1737" w14:textId="77777777" w:rsidTr="000C6ED1"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3518" w14:textId="77777777" w:rsidR="00487DA8" w:rsidRPr="006D72BA" w:rsidRDefault="00487DA8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B61B" w14:textId="77777777" w:rsidR="00487DA8" w:rsidRPr="006D72BA" w:rsidRDefault="00487DA8" w:rsidP="00F17F24">
            <w:pPr>
              <w:pStyle w:val="a4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6D72BA">
              <w:rPr>
                <w:iCs/>
                <w:sz w:val="28"/>
                <w:szCs w:val="28"/>
              </w:rPr>
              <w:t>Электротехника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023A" w14:textId="77777777" w:rsidR="00487DA8" w:rsidRPr="006D72BA" w:rsidRDefault="00487DA8" w:rsidP="00F17F2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2B6F" w14:textId="77777777" w:rsidR="00487DA8" w:rsidRPr="006D72BA" w:rsidRDefault="00CD20B1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15/1</w:t>
            </w:r>
          </w:p>
        </w:tc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14:paraId="2C301C4A" w14:textId="77777777" w:rsidR="00487DA8" w:rsidRPr="006D72BA" w:rsidRDefault="00CD20B1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left w:val="single" w:sz="4" w:space="0" w:color="000000"/>
              <w:right w:val="single" w:sz="4" w:space="0" w:color="000000"/>
            </w:tcBorders>
          </w:tcPr>
          <w:p w14:paraId="4CBA09FD" w14:textId="77777777" w:rsidR="00487DA8" w:rsidRPr="006D72BA" w:rsidRDefault="00487DA8" w:rsidP="00F17F24">
            <w:pPr>
              <w:pStyle w:val="a4"/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CD20B1" w:rsidRPr="006D72BA" w14:paraId="4FEB8350" w14:textId="77777777" w:rsidTr="000C6ED1">
        <w:tc>
          <w:tcPr>
            <w:tcW w:w="1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4676" w14:textId="77777777" w:rsidR="00CD20B1" w:rsidRPr="006D72BA" w:rsidRDefault="00CD20B1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D72BA">
              <w:rPr>
                <w:sz w:val="28"/>
                <w:szCs w:val="28"/>
              </w:rPr>
              <w:t>Туристко</w:t>
            </w:r>
            <w:proofErr w:type="spellEnd"/>
            <w:r w:rsidRPr="006D72BA">
              <w:rPr>
                <w:sz w:val="28"/>
                <w:szCs w:val="28"/>
              </w:rPr>
              <w:t>-краеведческая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0085" w14:textId="77777777" w:rsidR="00CD20B1" w:rsidRPr="006D72BA" w:rsidRDefault="00CD20B1" w:rsidP="00F17F24">
            <w:pPr>
              <w:pStyle w:val="a4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6D72BA">
              <w:rPr>
                <w:iCs/>
                <w:sz w:val="28"/>
                <w:szCs w:val="28"/>
              </w:rPr>
              <w:t>Мой край-Иркутская область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DE7B" w14:textId="77777777" w:rsidR="00CD20B1" w:rsidRPr="006D72BA" w:rsidRDefault="00CD20B1" w:rsidP="00F17F24">
            <w:pPr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6D72BA">
              <w:rPr>
                <w:rFonts w:eastAsia="Times New Roman"/>
                <w:sz w:val="28"/>
                <w:szCs w:val="28"/>
              </w:rPr>
              <w:t>групповая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111AA" w14:textId="77777777" w:rsidR="00CD20B1" w:rsidRPr="006D72BA" w:rsidRDefault="00CD20B1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15/1</w:t>
            </w:r>
          </w:p>
        </w:tc>
        <w:tc>
          <w:tcPr>
            <w:tcW w:w="1553" w:type="dxa"/>
            <w:tcBorders>
              <w:left w:val="single" w:sz="4" w:space="0" w:color="000000"/>
              <w:right w:val="single" w:sz="4" w:space="0" w:color="000000"/>
            </w:tcBorders>
          </w:tcPr>
          <w:p w14:paraId="072F7FB4" w14:textId="77777777" w:rsidR="00CD20B1" w:rsidRPr="006D72BA" w:rsidRDefault="00CD20B1" w:rsidP="00F17F24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9</w:t>
            </w:r>
          </w:p>
        </w:tc>
        <w:tc>
          <w:tcPr>
            <w:tcW w:w="1214" w:type="dxa"/>
            <w:tcBorders>
              <w:left w:val="single" w:sz="4" w:space="0" w:color="000000"/>
              <w:right w:val="single" w:sz="4" w:space="0" w:color="000000"/>
            </w:tcBorders>
          </w:tcPr>
          <w:p w14:paraId="4442C0CE" w14:textId="77777777" w:rsidR="00CD20B1" w:rsidRPr="006D72BA" w:rsidRDefault="00CD20B1" w:rsidP="00F17F24">
            <w:pPr>
              <w:pStyle w:val="a4"/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</w:tr>
      <w:tr w:rsidR="004973D7" w:rsidRPr="006D72BA" w14:paraId="7F243DFB" w14:textId="77777777" w:rsidTr="008F6423"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8428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b/>
                <w:iCs/>
                <w:sz w:val="28"/>
                <w:szCs w:val="28"/>
              </w:rPr>
              <w:t>Итого</w:t>
            </w:r>
            <w:r w:rsidRPr="006D72BA">
              <w:rPr>
                <w:iCs/>
                <w:sz w:val="28"/>
                <w:szCs w:val="28"/>
              </w:rPr>
              <w:t>: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C22F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6D72BA">
              <w:rPr>
                <w:iCs/>
                <w:sz w:val="28"/>
                <w:szCs w:val="28"/>
              </w:rPr>
              <w:t xml:space="preserve">12 кружков и </w:t>
            </w:r>
            <w:r w:rsidRPr="006D72BA">
              <w:rPr>
                <w:iCs/>
                <w:sz w:val="28"/>
                <w:szCs w:val="28"/>
              </w:rPr>
              <w:lastRenderedPageBreak/>
              <w:t>секций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3BC6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6E555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6D72BA">
              <w:rPr>
                <w:sz w:val="28"/>
                <w:szCs w:val="28"/>
              </w:rPr>
              <w:t>253\ 16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ECE1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6F72" w14:textId="77777777" w:rsidR="004973D7" w:rsidRPr="006D72BA" w:rsidRDefault="004973D7" w:rsidP="00F17F24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bookmarkEnd w:id="3"/>
    </w:tbl>
    <w:p w14:paraId="2C6AB0A9" w14:textId="77777777" w:rsidR="00305A27" w:rsidRPr="006D72BA" w:rsidRDefault="00305A27" w:rsidP="00F17F24">
      <w:pPr>
        <w:spacing w:line="276" w:lineRule="auto"/>
        <w:rPr>
          <w:sz w:val="28"/>
          <w:szCs w:val="28"/>
        </w:rPr>
      </w:pPr>
    </w:p>
    <w:sectPr w:rsidR="00305A27" w:rsidRPr="006D72BA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DC64A1E2"/>
    <w:lvl w:ilvl="0" w:tplc="CF22F454">
      <w:start w:val="1"/>
      <w:numFmt w:val="decimal"/>
      <w:lvlText w:val="%1."/>
      <w:lvlJc w:val="left"/>
    </w:lvl>
    <w:lvl w:ilvl="1" w:tplc="C2387D50">
      <w:numFmt w:val="decimal"/>
      <w:lvlText w:val=""/>
      <w:lvlJc w:val="left"/>
    </w:lvl>
    <w:lvl w:ilvl="2" w:tplc="E79258EE">
      <w:numFmt w:val="decimal"/>
      <w:lvlText w:val=""/>
      <w:lvlJc w:val="left"/>
    </w:lvl>
    <w:lvl w:ilvl="3" w:tplc="36D26BE6">
      <w:numFmt w:val="decimal"/>
      <w:lvlText w:val=""/>
      <w:lvlJc w:val="left"/>
    </w:lvl>
    <w:lvl w:ilvl="4" w:tplc="EE1EA638">
      <w:numFmt w:val="decimal"/>
      <w:lvlText w:val=""/>
      <w:lvlJc w:val="left"/>
    </w:lvl>
    <w:lvl w:ilvl="5" w:tplc="4C20DEBA">
      <w:numFmt w:val="decimal"/>
      <w:lvlText w:val=""/>
      <w:lvlJc w:val="left"/>
    </w:lvl>
    <w:lvl w:ilvl="6" w:tplc="15EA2F34">
      <w:numFmt w:val="decimal"/>
      <w:lvlText w:val=""/>
      <w:lvlJc w:val="left"/>
    </w:lvl>
    <w:lvl w:ilvl="7" w:tplc="50BE0726">
      <w:numFmt w:val="decimal"/>
      <w:lvlText w:val=""/>
      <w:lvlJc w:val="left"/>
    </w:lvl>
    <w:lvl w:ilvl="8" w:tplc="9B6AA134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936AB35E"/>
    <w:lvl w:ilvl="0" w:tplc="B04A8D9A">
      <w:start w:val="5"/>
      <w:numFmt w:val="decimal"/>
      <w:lvlText w:val="%1."/>
      <w:lvlJc w:val="left"/>
    </w:lvl>
    <w:lvl w:ilvl="1" w:tplc="C01CAA30">
      <w:numFmt w:val="decimal"/>
      <w:lvlText w:val=""/>
      <w:lvlJc w:val="left"/>
    </w:lvl>
    <w:lvl w:ilvl="2" w:tplc="71568038">
      <w:numFmt w:val="decimal"/>
      <w:lvlText w:val=""/>
      <w:lvlJc w:val="left"/>
    </w:lvl>
    <w:lvl w:ilvl="3" w:tplc="6C744104">
      <w:numFmt w:val="decimal"/>
      <w:lvlText w:val=""/>
      <w:lvlJc w:val="left"/>
    </w:lvl>
    <w:lvl w:ilvl="4" w:tplc="944CA584">
      <w:numFmt w:val="decimal"/>
      <w:lvlText w:val=""/>
      <w:lvlJc w:val="left"/>
    </w:lvl>
    <w:lvl w:ilvl="5" w:tplc="276494DC">
      <w:numFmt w:val="decimal"/>
      <w:lvlText w:val=""/>
      <w:lvlJc w:val="left"/>
    </w:lvl>
    <w:lvl w:ilvl="6" w:tplc="325C749C">
      <w:numFmt w:val="decimal"/>
      <w:lvlText w:val=""/>
      <w:lvlJc w:val="left"/>
    </w:lvl>
    <w:lvl w:ilvl="7" w:tplc="F2901970">
      <w:numFmt w:val="decimal"/>
      <w:lvlText w:val=""/>
      <w:lvlJc w:val="left"/>
    </w:lvl>
    <w:lvl w:ilvl="8" w:tplc="1DF825B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D7DCB7BC"/>
    <w:lvl w:ilvl="0" w:tplc="4F5846C2">
      <w:start w:val="4"/>
      <w:numFmt w:val="decimal"/>
      <w:lvlText w:val="%1."/>
      <w:lvlJc w:val="left"/>
    </w:lvl>
    <w:lvl w:ilvl="1" w:tplc="D8969052">
      <w:numFmt w:val="decimal"/>
      <w:lvlText w:val=""/>
      <w:lvlJc w:val="left"/>
    </w:lvl>
    <w:lvl w:ilvl="2" w:tplc="3176C562">
      <w:numFmt w:val="decimal"/>
      <w:lvlText w:val=""/>
      <w:lvlJc w:val="left"/>
    </w:lvl>
    <w:lvl w:ilvl="3" w:tplc="D4566C9A">
      <w:numFmt w:val="decimal"/>
      <w:lvlText w:val=""/>
      <w:lvlJc w:val="left"/>
    </w:lvl>
    <w:lvl w:ilvl="4" w:tplc="AE66F6F0">
      <w:numFmt w:val="decimal"/>
      <w:lvlText w:val=""/>
      <w:lvlJc w:val="left"/>
    </w:lvl>
    <w:lvl w:ilvl="5" w:tplc="1A883A38">
      <w:numFmt w:val="decimal"/>
      <w:lvlText w:val=""/>
      <w:lvlJc w:val="left"/>
    </w:lvl>
    <w:lvl w:ilvl="6" w:tplc="DDC8F808">
      <w:numFmt w:val="decimal"/>
      <w:lvlText w:val=""/>
      <w:lvlJc w:val="left"/>
    </w:lvl>
    <w:lvl w:ilvl="7" w:tplc="EF9CDD74">
      <w:numFmt w:val="decimal"/>
      <w:lvlText w:val=""/>
      <w:lvlJc w:val="left"/>
    </w:lvl>
    <w:lvl w:ilvl="8" w:tplc="35427A92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CE46E3DA"/>
    <w:lvl w:ilvl="0" w:tplc="A232E228">
      <w:start w:val="1"/>
      <w:numFmt w:val="bullet"/>
      <w:lvlText w:val="-"/>
      <w:lvlJc w:val="left"/>
    </w:lvl>
    <w:lvl w:ilvl="1" w:tplc="9E20BB1A">
      <w:numFmt w:val="decimal"/>
      <w:lvlText w:val=""/>
      <w:lvlJc w:val="left"/>
    </w:lvl>
    <w:lvl w:ilvl="2" w:tplc="72EAF972">
      <w:numFmt w:val="decimal"/>
      <w:lvlText w:val=""/>
      <w:lvlJc w:val="left"/>
    </w:lvl>
    <w:lvl w:ilvl="3" w:tplc="3698ABE2">
      <w:numFmt w:val="decimal"/>
      <w:lvlText w:val=""/>
      <w:lvlJc w:val="left"/>
    </w:lvl>
    <w:lvl w:ilvl="4" w:tplc="A04ABD70">
      <w:numFmt w:val="decimal"/>
      <w:lvlText w:val=""/>
      <w:lvlJc w:val="left"/>
    </w:lvl>
    <w:lvl w:ilvl="5" w:tplc="0FC43FDA">
      <w:numFmt w:val="decimal"/>
      <w:lvlText w:val=""/>
      <w:lvlJc w:val="left"/>
    </w:lvl>
    <w:lvl w:ilvl="6" w:tplc="E8163BB6">
      <w:numFmt w:val="decimal"/>
      <w:lvlText w:val=""/>
      <w:lvlJc w:val="left"/>
    </w:lvl>
    <w:lvl w:ilvl="7" w:tplc="09B4C34E">
      <w:numFmt w:val="decimal"/>
      <w:lvlText w:val=""/>
      <w:lvlJc w:val="left"/>
    </w:lvl>
    <w:lvl w:ilvl="8" w:tplc="44283E48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6DD0598C"/>
    <w:lvl w:ilvl="0" w:tplc="ECB43EFE">
      <w:start w:val="1"/>
      <w:numFmt w:val="bullet"/>
      <w:lvlText w:val="В"/>
      <w:lvlJc w:val="left"/>
    </w:lvl>
    <w:lvl w:ilvl="1" w:tplc="095EBBAE">
      <w:numFmt w:val="decimal"/>
      <w:lvlText w:val=""/>
      <w:lvlJc w:val="left"/>
    </w:lvl>
    <w:lvl w:ilvl="2" w:tplc="89DAE198">
      <w:numFmt w:val="decimal"/>
      <w:lvlText w:val=""/>
      <w:lvlJc w:val="left"/>
    </w:lvl>
    <w:lvl w:ilvl="3" w:tplc="0C16E54E">
      <w:numFmt w:val="decimal"/>
      <w:lvlText w:val=""/>
      <w:lvlJc w:val="left"/>
    </w:lvl>
    <w:lvl w:ilvl="4" w:tplc="5F14112C">
      <w:numFmt w:val="decimal"/>
      <w:lvlText w:val=""/>
      <w:lvlJc w:val="left"/>
    </w:lvl>
    <w:lvl w:ilvl="5" w:tplc="03C4AE82">
      <w:numFmt w:val="decimal"/>
      <w:lvlText w:val=""/>
      <w:lvlJc w:val="left"/>
    </w:lvl>
    <w:lvl w:ilvl="6" w:tplc="62A4A582">
      <w:numFmt w:val="decimal"/>
      <w:lvlText w:val=""/>
      <w:lvlJc w:val="left"/>
    </w:lvl>
    <w:lvl w:ilvl="7" w:tplc="14627178">
      <w:numFmt w:val="decimal"/>
      <w:lvlText w:val=""/>
      <w:lvlJc w:val="left"/>
    </w:lvl>
    <w:lvl w:ilvl="8" w:tplc="AD60BF12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B05AFE46"/>
    <w:lvl w:ilvl="0" w:tplc="52D87F22">
      <w:start w:val="3"/>
      <w:numFmt w:val="decimal"/>
      <w:lvlText w:val="%1."/>
      <w:lvlJc w:val="left"/>
    </w:lvl>
    <w:lvl w:ilvl="1" w:tplc="DEF4C8E0">
      <w:numFmt w:val="decimal"/>
      <w:lvlText w:val=""/>
      <w:lvlJc w:val="left"/>
    </w:lvl>
    <w:lvl w:ilvl="2" w:tplc="EB5AA49A">
      <w:numFmt w:val="decimal"/>
      <w:lvlText w:val=""/>
      <w:lvlJc w:val="left"/>
    </w:lvl>
    <w:lvl w:ilvl="3" w:tplc="38789ED8">
      <w:numFmt w:val="decimal"/>
      <w:lvlText w:val=""/>
      <w:lvlJc w:val="left"/>
    </w:lvl>
    <w:lvl w:ilvl="4" w:tplc="6B224EEE">
      <w:numFmt w:val="decimal"/>
      <w:lvlText w:val=""/>
      <w:lvlJc w:val="left"/>
    </w:lvl>
    <w:lvl w:ilvl="5" w:tplc="5A8E9282">
      <w:numFmt w:val="decimal"/>
      <w:lvlText w:val=""/>
      <w:lvlJc w:val="left"/>
    </w:lvl>
    <w:lvl w:ilvl="6" w:tplc="19A40526">
      <w:numFmt w:val="decimal"/>
      <w:lvlText w:val=""/>
      <w:lvlJc w:val="left"/>
    </w:lvl>
    <w:lvl w:ilvl="7" w:tplc="F4E46B88">
      <w:numFmt w:val="decimal"/>
      <w:lvlText w:val=""/>
      <w:lvlJc w:val="left"/>
    </w:lvl>
    <w:lvl w:ilvl="8" w:tplc="CBDE7FA8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9426FC1C"/>
    <w:lvl w:ilvl="0" w:tplc="7FC2B12A">
      <w:start w:val="1"/>
      <w:numFmt w:val="bullet"/>
      <w:lvlText w:val="-"/>
      <w:lvlJc w:val="left"/>
    </w:lvl>
    <w:lvl w:ilvl="1" w:tplc="2E749BCA">
      <w:numFmt w:val="decimal"/>
      <w:lvlText w:val=""/>
      <w:lvlJc w:val="left"/>
    </w:lvl>
    <w:lvl w:ilvl="2" w:tplc="0418830E">
      <w:numFmt w:val="decimal"/>
      <w:lvlText w:val=""/>
      <w:lvlJc w:val="left"/>
    </w:lvl>
    <w:lvl w:ilvl="3" w:tplc="36FE3D7C">
      <w:numFmt w:val="decimal"/>
      <w:lvlText w:val=""/>
      <w:lvlJc w:val="left"/>
    </w:lvl>
    <w:lvl w:ilvl="4" w:tplc="35A2D5E4">
      <w:numFmt w:val="decimal"/>
      <w:lvlText w:val=""/>
      <w:lvlJc w:val="left"/>
    </w:lvl>
    <w:lvl w:ilvl="5" w:tplc="4A9A62CC">
      <w:numFmt w:val="decimal"/>
      <w:lvlText w:val=""/>
      <w:lvlJc w:val="left"/>
    </w:lvl>
    <w:lvl w:ilvl="6" w:tplc="8DE4EEB2">
      <w:numFmt w:val="decimal"/>
      <w:lvlText w:val=""/>
      <w:lvlJc w:val="left"/>
    </w:lvl>
    <w:lvl w:ilvl="7" w:tplc="CEFE61BA">
      <w:numFmt w:val="decimal"/>
      <w:lvlText w:val=""/>
      <w:lvlJc w:val="left"/>
    </w:lvl>
    <w:lvl w:ilvl="8" w:tplc="AE0CA39E">
      <w:numFmt w:val="decimal"/>
      <w:lvlText w:val=""/>
      <w:lvlJc w:val="left"/>
    </w:lvl>
  </w:abstractNum>
  <w:abstractNum w:abstractNumId="7" w15:restartNumberingAfterBreak="0">
    <w:nsid w:val="0AC31B61"/>
    <w:multiLevelType w:val="hybridMultilevel"/>
    <w:tmpl w:val="B05AFE46"/>
    <w:lvl w:ilvl="0" w:tplc="52D87F22">
      <w:start w:val="3"/>
      <w:numFmt w:val="decimal"/>
      <w:lvlText w:val="%1."/>
      <w:lvlJc w:val="left"/>
    </w:lvl>
    <w:lvl w:ilvl="1" w:tplc="DEF4C8E0">
      <w:numFmt w:val="decimal"/>
      <w:lvlText w:val=""/>
      <w:lvlJc w:val="left"/>
    </w:lvl>
    <w:lvl w:ilvl="2" w:tplc="EB5AA49A">
      <w:numFmt w:val="decimal"/>
      <w:lvlText w:val=""/>
      <w:lvlJc w:val="left"/>
    </w:lvl>
    <w:lvl w:ilvl="3" w:tplc="38789ED8">
      <w:numFmt w:val="decimal"/>
      <w:lvlText w:val=""/>
      <w:lvlJc w:val="left"/>
    </w:lvl>
    <w:lvl w:ilvl="4" w:tplc="6B224EEE">
      <w:numFmt w:val="decimal"/>
      <w:lvlText w:val=""/>
      <w:lvlJc w:val="left"/>
    </w:lvl>
    <w:lvl w:ilvl="5" w:tplc="5A8E9282">
      <w:numFmt w:val="decimal"/>
      <w:lvlText w:val=""/>
      <w:lvlJc w:val="left"/>
    </w:lvl>
    <w:lvl w:ilvl="6" w:tplc="19A40526">
      <w:numFmt w:val="decimal"/>
      <w:lvlText w:val=""/>
      <w:lvlJc w:val="left"/>
    </w:lvl>
    <w:lvl w:ilvl="7" w:tplc="F4E46B88">
      <w:numFmt w:val="decimal"/>
      <w:lvlText w:val=""/>
      <w:lvlJc w:val="left"/>
    </w:lvl>
    <w:lvl w:ilvl="8" w:tplc="CBDE7FA8">
      <w:numFmt w:val="decimal"/>
      <w:lvlText w:val=""/>
      <w:lvlJc w:val="left"/>
    </w:lvl>
  </w:abstractNum>
  <w:abstractNum w:abstractNumId="8" w15:restartNumberingAfterBreak="0">
    <w:nsid w:val="0FDB712D"/>
    <w:multiLevelType w:val="hybridMultilevel"/>
    <w:tmpl w:val="B05AFE46"/>
    <w:lvl w:ilvl="0" w:tplc="52D87F22">
      <w:start w:val="3"/>
      <w:numFmt w:val="decimal"/>
      <w:lvlText w:val="%1."/>
      <w:lvlJc w:val="left"/>
    </w:lvl>
    <w:lvl w:ilvl="1" w:tplc="DEF4C8E0">
      <w:numFmt w:val="decimal"/>
      <w:lvlText w:val=""/>
      <w:lvlJc w:val="left"/>
    </w:lvl>
    <w:lvl w:ilvl="2" w:tplc="EB5AA49A">
      <w:numFmt w:val="decimal"/>
      <w:lvlText w:val=""/>
      <w:lvlJc w:val="left"/>
    </w:lvl>
    <w:lvl w:ilvl="3" w:tplc="38789ED8">
      <w:numFmt w:val="decimal"/>
      <w:lvlText w:val=""/>
      <w:lvlJc w:val="left"/>
    </w:lvl>
    <w:lvl w:ilvl="4" w:tplc="6B224EEE">
      <w:numFmt w:val="decimal"/>
      <w:lvlText w:val=""/>
      <w:lvlJc w:val="left"/>
    </w:lvl>
    <w:lvl w:ilvl="5" w:tplc="5A8E9282">
      <w:numFmt w:val="decimal"/>
      <w:lvlText w:val=""/>
      <w:lvlJc w:val="left"/>
    </w:lvl>
    <w:lvl w:ilvl="6" w:tplc="19A40526">
      <w:numFmt w:val="decimal"/>
      <w:lvlText w:val=""/>
      <w:lvlJc w:val="left"/>
    </w:lvl>
    <w:lvl w:ilvl="7" w:tplc="F4E46B88">
      <w:numFmt w:val="decimal"/>
      <w:lvlText w:val=""/>
      <w:lvlJc w:val="left"/>
    </w:lvl>
    <w:lvl w:ilvl="8" w:tplc="CBDE7FA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851"/>
    <w:rsid w:val="000139C3"/>
    <w:rsid w:val="00030C12"/>
    <w:rsid w:val="00042605"/>
    <w:rsid w:val="00052757"/>
    <w:rsid w:val="00062C6D"/>
    <w:rsid w:val="00076809"/>
    <w:rsid w:val="000C6ED1"/>
    <w:rsid w:val="0012046C"/>
    <w:rsid w:val="001520F2"/>
    <w:rsid w:val="0017097F"/>
    <w:rsid w:val="001A70C6"/>
    <w:rsid w:val="001B1235"/>
    <w:rsid w:val="001D1495"/>
    <w:rsid w:val="001F19BE"/>
    <w:rsid w:val="001F4FFD"/>
    <w:rsid w:val="001F6478"/>
    <w:rsid w:val="002238DF"/>
    <w:rsid w:val="002256B2"/>
    <w:rsid w:val="002317BB"/>
    <w:rsid w:val="00272E42"/>
    <w:rsid w:val="002A4716"/>
    <w:rsid w:val="002C6A0B"/>
    <w:rsid w:val="002D2641"/>
    <w:rsid w:val="00302565"/>
    <w:rsid w:val="003056B4"/>
    <w:rsid w:val="00305A27"/>
    <w:rsid w:val="003077A4"/>
    <w:rsid w:val="0031799B"/>
    <w:rsid w:val="00330C29"/>
    <w:rsid w:val="0033372B"/>
    <w:rsid w:val="003466A7"/>
    <w:rsid w:val="003769FC"/>
    <w:rsid w:val="00391CDF"/>
    <w:rsid w:val="003A1E26"/>
    <w:rsid w:val="003B4E08"/>
    <w:rsid w:val="003C023E"/>
    <w:rsid w:val="003F05E8"/>
    <w:rsid w:val="00405F68"/>
    <w:rsid w:val="00451B0D"/>
    <w:rsid w:val="00466F9C"/>
    <w:rsid w:val="00474F7C"/>
    <w:rsid w:val="0048311E"/>
    <w:rsid w:val="004848AD"/>
    <w:rsid w:val="0048672F"/>
    <w:rsid w:val="00487DA8"/>
    <w:rsid w:val="004973D7"/>
    <w:rsid w:val="0050223D"/>
    <w:rsid w:val="00516C72"/>
    <w:rsid w:val="005604C7"/>
    <w:rsid w:val="005611FC"/>
    <w:rsid w:val="005763F7"/>
    <w:rsid w:val="005B2EA0"/>
    <w:rsid w:val="006065C6"/>
    <w:rsid w:val="00614346"/>
    <w:rsid w:val="00624913"/>
    <w:rsid w:val="00630851"/>
    <w:rsid w:val="00645509"/>
    <w:rsid w:val="006610DF"/>
    <w:rsid w:val="006D3CBC"/>
    <w:rsid w:val="006D72BA"/>
    <w:rsid w:val="006F2846"/>
    <w:rsid w:val="007710D6"/>
    <w:rsid w:val="007E11B9"/>
    <w:rsid w:val="007E55E7"/>
    <w:rsid w:val="00843D75"/>
    <w:rsid w:val="00865027"/>
    <w:rsid w:val="008A5A88"/>
    <w:rsid w:val="008F6423"/>
    <w:rsid w:val="00955391"/>
    <w:rsid w:val="00961744"/>
    <w:rsid w:val="00972D7D"/>
    <w:rsid w:val="009C0EBC"/>
    <w:rsid w:val="009D0243"/>
    <w:rsid w:val="009E470A"/>
    <w:rsid w:val="00A356FA"/>
    <w:rsid w:val="00A41B6B"/>
    <w:rsid w:val="00A614B9"/>
    <w:rsid w:val="00A95884"/>
    <w:rsid w:val="00AA2549"/>
    <w:rsid w:val="00AC4B85"/>
    <w:rsid w:val="00AD7709"/>
    <w:rsid w:val="00AE64BA"/>
    <w:rsid w:val="00B03AAF"/>
    <w:rsid w:val="00B1381C"/>
    <w:rsid w:val="00B2370B"/>
    <w:rsid w:val="00B47312"/>
    <w:rsid w:val="00B61A44"/>
    <w:rsid w:val="00BA6418"/>
    <w:rsid w:val="00BE088E"/>
    <w:rsid w:val="00BE4316"/>
    <w:rsid w:val="00C222A0"/>
    <w:rsid w:val="00C24570"/>
    <w:rsid w:val="00C60D58"/>
    <w:rsid w:val="00CB4CB3"/>
    <w:rsid w:val="00CC217A"/>
    <w:rsid w:val="00CC38CB"/>
    <w:rsid w:val="00CD20B1"/>
    <w:rsid w:val="00CE265E"/>
    <w:rsid w:val="00CF0842"/>
    <w:rsid w:val="00CF35EA"/>
    <w:rsid w:val="00D12F90"/>
    <w:rsid w:val="00D1761F"/>
    <w:rsid w:val="00D22D98"/>
    <w:rsid w:val="00D24A3F"/>
    <w:rsid w:val="00D33EA3"/>
    <w:rsid w:val="00D36F5D"/>
    <w:rsid w:val="00D5220C"/>
    <w:rsid w:val="00D54E33"/>
    <w:rsid w:val="00D82335"/>
    <w:rsid w:val="00D8487F"/>
    <w:rsid w:val="00D963C9"/>
    <w:rsid w:val="00DD029B"/>
    <w:rsid w:val="00DE6782"/>
    <w:rsid w:val="00DF30C1"/>
    <w:rsid w:val="00E075E2"/>
    <w:rsid w:val="00E11E23"/>
    <w:rsid w:val="00E24578"/>
    <w:rsid w:val="00E30037"/>
    <w:rsid w:val="00E545C9"/>
    <w:rsid w:val="00E63E42"/>
    <w:rsid w:val="00E65BA5"/>
    <w:rsid w:val="00E71F21"/>
    <w:rsid w:val="00E77EE5"/>
    <w:rsid w:val="00E803F1"/>
    <w:rsid w:val="00EB5081"/>
    <w:rsid w:val="00EC560A"/>
    <w:rsid w:val="00EF5DC2"/>
    <w:rsid w:val="00F17F24"/>
    <w:rsid w:val="00F351F5"/>
    <w:rsid w:val="00F356EE"/>
    <w:rsid w:val="00F40401"/>
    <w:rsid w:val="00F40B94"/>
    <w:rsid w:val="00F66C87"/>
    <w:rsid w:val="00FA411B"/>
    <w:rsid w:val="00FA4AC8"/>
    <w:rsid w:val="00FA7B40"/>
    <w:rsid w:val="00FD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5330"/>
  <w15:docId w15:val="{BDDB76DA-B87B-4D14-A22E-52392273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E11E23"/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05E8"/>
    <w:pPr>
      <w:ind w:left="720"/>
      <w:contextualSpacing/>
    </w:pPr>
  </w:style>
  <w:style w:type="table" w:styleId="a7">
    <w:name w:val="Table Grid"/>
    <w:basedOn w:val="a1"/>
    <w:uiPriority w:val="39"/>
    <w:rsid w:val="00013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17097F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C222A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BE4316"/>
    <w:rPr>
      <w:rFonts w:eastAsia="Times New Roman"/>
      <w:spacing w:val="1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E4316"/>
    <w:pPr>
      <w:shd w:val="clear" w:color="auto" w:fill="FFFFFF"/>
      <w:spacing w:after="420" w:line="0" w:lineRule="atLeast"/>
      <w:outlineLvl w:val="0"/>
    </w:pPr>
    <w:rPr>
      <w:rFonts w:eastAsia="Times New Roman"/>
      <w:spacing w:val="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763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63F7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E30037"/>
  </w:style>
  <w:style w:type="character" w:customStyle="1" w:styleId="c9">
    <w:name w:val="c9"/>
    <w:basedOn w:val="a0"/>
    <w:rsid w:val="00E30037"/>
  </w:style>
  <w:style w:type="paragraph" w:customStyle="1" w:styleId="c10">
    <w:name w:val="c10"/>
    <w:basedOn w:val="a"/>
    <w:rsid w:val="00E300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7">
    <w:name w:val="c7"/>
    <w:basedOn w:val="a"/>
    <w:rsid w:val="00E300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4">
    <w:name w:val="c14"/>
    <w:basedOn w:val="a"/>
    <w:rsid w:val="00E3003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33i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F9CBE-6CEE-4186-8CFA-AB8D23AA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17</Pages>
  <Words>2940</Words>
  <Characters>16759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Шарыпова Лариса Анатольевна</cp:lastModifiedBy>
  <cp:revision>25</cp:revision>
  <cp:lastPrinted>2021-04-15T08:40:00Z</cp:lastPrinted>
  <dcterms:created xsi:type="dcterms:W3CDTF">2020-03-03T02:24:00Z</dcterms:created>
  <dcterms:modified xsi:type="dcterms:W3CDTF">2024-09-25T08:41:00Z</dcterms:modified>
</cp:coreProperties>
</file>